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2A" w:rsidRPr="000E20E0" w:rsidRDefault="00300984" w:rsidP="0033032A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33032A" w:rsidTr="0033032A">
        <w:trPr>
          <w:trHeight w:val="1945"/>
        </w:trPr>
        <w:tc>
          <w:tcPr>
            <w:tcW w:w="4408" w:type="dxa"/>
            <w:hideMark/>
          </w:tcPr>
          <w:p w:rsidR="0033032A" w:rsidRDefault="0033032A" w:rsidP="0033032A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</w:p>
          <w:p w:rsidR="0033032A" w:rsidRDefault="0033032A" w:rsidP="0033032A">
            <w:pPr>
              <w:pStyle w:val="a7"/>
              <w:spacing w:line="252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МАТАКСКОГО СЕЛЬСКОГО ПОСЕЛЕНИЯ ДРОЖЖАНОВСКОГО</w:t>
            </w:r>
          </w:p>
          <w:p w:rsidR="0033032A" w:rsidRDefault="0033032A" w:rsidP="0033032A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33032A" w:rsidRDefault="0033032A" w:rsidP="0033032A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33032A" w:rsidRDefault="0033032A" w:rsidP="0033032A">
            <w:pPr>
              <w:pStyle w:val="a7"/>
              <w:spacing w:line="252" w:lineRule="auto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Улица 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>Колхоз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ная, дом 2,</w:t>
            </w:r>
          </w:p>
          <w:p w:rsidR="0033032A" w:rsidRDefault="0033032A" w:rsidP="0033032A">
            <w:pPr>
              <w:pStyle w:val="a7"/>
              <w:spacing w:line="252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>Матаки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, 42247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>3</w:t>
            </w:r>
          </w:p>
        </w:tc>
        <w:tc>
          <w:tcPr>
            <w:tcW w:w="1267" w:type="dxa"/>
          </w:tcPr>
          <w:p w:rsidR="0033032A" w:rsidRDefault="0033032A" w:rsidP="0033032A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2A" w:rsidRDefault="0033032A" w:rsidP="0033032A">
            <w:pPr>
              <w:pStyle w:val="a7"/>
              <w:spacing w:line="252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hideMark/>
          </w:tcPr>
          <w:p w:rsidR="0033032A" w:rsidRDefault="0033032A" w:rsidP="0033032A">
            <w:pPr>
              <w:pStyle w:val="a7"/>
              <w:spacing w:line="252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ЧҮПРӘЛЕ</w:t>
            </w:r>
          </w:p>
          <w:p w:rsidR="0033032A" w:rsidRDefault="0033032A" w:rsidP="0033032A">
            <w:pPr>
              <w:pStyle w:val="a7"/>
              <w:spacing w:line="252" w:lineRule="auto"/>
              <w:jc w:val="center"/>
              <w:rPr>
                <w:rFonts w:ascii="Times New Roman" w:hAnsi="Times New Roman" w:cstheme="minorBidi"/>
                <w:caps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 xml:space="preserve">районы МАТАК АВЫЛ </w:t>
            </w:r>
            <w:r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>ҖИРЛЕГЕ</w:t>
            </w:r>
          </w:p>
          <w:p w:rsidR="0033032A" w:rsidRDefault="0033032A" w:rsidP="0033032A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cap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СОВЕТЫ</w:t>
            </w:r>
          </w:p>
          <w:p w:rsidR="0033032A" w:rsidRDefault="0033032A" w:rsidP="0033032A">
            <w:pPr>
              <w:pStyle w:val="a7"/>
              <w:spacing w:line="252" w:lineRule="auto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Улица 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>Колхоз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ная, дом 2,</w:t>
            </w:r>
          </w:p>
          <w:p w:rsidR="0033032A" w:rsidRDefault="0033032A" w:rsidP="0033032A">
            <w:pPr>
              <w:pStyle w:val="a7"/>
              <w:spacing w:line="252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>Матаки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, 42247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>3</w:t>
            </w:r>
          </w:p>
        </w:tc>
      </w:tr>
      <w:tr w:rsidR="0033032A" w:rsidTr="0033032A">
        <w:trPr>
          <w:trHeight w:val="610"/>
        </w:trPr>
        <w:tc>
          <w:tcPr>
            <w:tcW w:w="9645" w:type="dxa"/>
            <w:gridSpan w:val="3"/>
            <w:hideMark/>
          </w:tcPr>
          <w:p w:rsidR="0033032A" w:rsidRDefault="0033032A" w:rsidP="0033032A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tt-RU"/>
              </w:rPr>
              <w:t>Тел.: (84375) 3-81-17, 8(9393940522), факс: (84375) 3-81-18, e-mail: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Matak</w:t>
            </w:r>
            <w:r>
              <w:rPr>
                <w:rFonts w:ascii="Times New Roman" w:hAnsi="Times New Roman"/>
                <w:noProof/>
                <w:sz w:val="20"/>
                <w:szCs w:val="20"/>
                <w:lang w:val="tt-RU"/>
              </w:rPr>
              <w:t>.Drz@tatar.ru,</w:t>
            </w:r>
          </w:p>
          <w:p w:rsidR="0033032A" w:rsidRDefault="001E245C" w:rsidP="003303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rect id="_x0000_i1025" style="width:510.25pt;height:1.5pt" o:hralign="center" o:hrstd="t" o:hrnoshade="t" o:hr="t" fillcolor="black" stroked="f"/>
              </w:pict>
            </w:r>
          </w:p>
          <w:p w:rsidR="0033032A" w:rsidRDefault="0033032A" w:rsidP="0033032A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с.Матаки</w:t>
            </w:r>
          </w:p>
        </w:tc>
      </w:tr>
    </w:tbl>
    <w:p w:rsidR="0033032A" w:rsidRDefault="0033032A" w:rsidP="0033032A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                                                                                                     КАРАР</w:t>
      </w:r>
    </w:p>
    <w:p w:rsidR="001C5E66" w:rsidRPr="0033032A" w:rsidRDefault="0033032A" w:rsidP="0033032A">
      <w:pPr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13 декабря 2024 года                          </w:t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             № 47/1</w:t>
      </w:r>
      <w:r w:rsidR="001C5E66" w:rsidRPr="000E20E0">
        <w:rPr>
          <w:rFonts w:ascii="Times New Roman" w:hAnsi="Times New Roman"/>
          <w:sz w:val="28"/>
          <w:szCs w:val="28"/>
        </w:rPr>
        <w:t xml:space="preserve">    </w:t>
      </w:r>
      <w:r w:rsidR="000E20E0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610E2C">
        <w:rPr>
          <w:rFonts w:ascii="Times New Roman" w:hAnsi="Times New Roman"/>
          <w:sz w:val="28"/>
          <w:szCs w:val="28"/>
        </w:rPr>
        <w:t xml:space="preserve">                      </w:t>
      </w:r>
      <w:r w:rsidR="00055810">
        <w:rPr>
          <w:rFonts w:ascii="Times New Roman" w:hAnsi="Times New Roman"/>
          <w:sz w:val="28"/>
          <w:szCs w:val="28"/>
        </w:rPr>
        <w:t xml:space="preserve">    </w:t>
      </w:r>
      <w:r w:rsidR="00610E2C">
        <w:rPr>
          <w:rFonts w:ascii="Times New Roman" w:hAnsi="Times New Roman"/>
          <w:sz w:val="28"/>
          <w:szCs w:val="28"/>
        </w:rPr>
        <w:t xml:space="preserve"> </w:t>
      </w:r>
      <w:r w:rsidR="003A2A34">
        <w:rPr>
          <w:rFonts w:ascii="Times New Roman" w:hAnsi="Times New Roman"/>
          <w:sz w:val="28"/>
          <w:szCs w:val="28"/>
        </w:rPr>
        <w:t xml:space="preserve"> </w:t>
      </w:r>
    </w:p>
    <w:p w:rsidR="008F5210" w:rsidRDefault="002B52D8" w:rsidP="00186840">
      <w:pPr>
        <w:spacing w:after="0" w:line="240" w:lineRule="auto"/>
        <w:ind w:right="58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684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055810" w:rsidRPr="001868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6840">
        <w:rPr>
          <w:rFonts w:ascii="Times New Roman" w:eastAsia="Times New Roman" w:hAnsi="Times New Roman"/>
          <w:sz w:val="26"/>
          <w:szCs w:val="26"/>
          <w:lang w:eastAsia="ru-RU"/>
        </w:rPr>
        <w:t>бюджет</w:t>
      </w:r>
      <w:r w:rsidR="0033032A" w:rsidRPr="0018684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143583" w:rsidRPr="001868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5BDA" w:rsidRPr="00186840">
        <w:rPr>
          <w:rFonts w:ascii="Times New Roman" w:eastAsia="Times New Roman" w:hAnsi="Times New Roman"/>
          <w:sz w:val="26"/>
          <w:szCs w:val="26"/>
          <w:lang w:eastAsia="ru-RU"/>
        </w:rPr>
        <w:t>Матакского</w:t>
      </w:r>
      <w:r w:rsidR="00186840" w:rsidRPr="001868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F5210" w:rsidRPr="00186840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</w:t>
      </w:r>
      <w:r w:rsidR="006E0913" w:rsidRPr="001868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14928" w:rsidRPr="00186840">
        <w:rPr>
          <w:rFonts w:ascii="Times New Roman" w:eastAsia="Times New Roman" w:hAnsi="Times New Roman"/>
          <w:sz w:val="26"/>
          <w:szCs w:val="26"/>
          <w:lang w:eastAsia="ru-RU"/>
        </w:rPr>
        <w:t>Дрожжановского</w:t>
      </w:r>
      <w:r w:rsidR="00610CCF" w:rsidRPr="00186840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</w:t>
      </w:r>
      <w:r w:rsidR="006E0913" w:rsidRPr="001868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10CCF" w:rsidRPr="00186840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Татарстан </w:t>
      </w:r>
      <w:r w:rsidR="00353368" w:rsidRPr="00186840">
        <w:rPr>
          <w:rFonts w:ascii="Times New Roman" w:eastAsia="Times New Roman" w:hAnsi="Times New Roman"/>
          <w:sz w:val="26"/>
          <w:szCs w:val="26"/>
          <w:lang w:eastAsia="ru-RU"/>
        </w:rPr>
        <w:t>на 20</w:t>
      </w:r>
      <w:r w:rsidR="002B4FCD" w:rsidRPr="00186840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="00353368" w:rsidRPr="0018684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и плановый </w:t>
      </w:r>
      <w:r w:rsidR="002B4FCD" w:rsidRPr="00186840">
        <w:rPr>
          <w:rFonts w:ascii="Times New Roman" w:eastAsia="Times New Roman" w:hAnsi="Times New Roman"/>
          <w:sz w:val="26"/>
          <w:szCs w:val="26"/>
          <w:lang w:eastAsia="ru-RU"/>
        </w:rPr>
        <w:t>период 2026</w:t>
      </w:r>
      <w:r w:rsidR="00353368" w:rsidRPr="00186840">
        <w:rPr>
          <w:rFonts w:ascii="Times New Roman" w:eastAsia="Times New Roman" w:hAnsi="Times New Roman"/>
          <w:sz w:val="26"/>
          <w:szCs w:val="26"/>
          <w:lang w:eastAsia="ru-RU"/>
        </w:rPr>
        <w:t xml:space="preserve"> и 202</w:t>
      </w:r>
      <w:r w:rsidR="002B4FCD" w:rsidRPr="00186840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353368" w:rsidRPr="0018684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</w:t>
      </w:r>
    </w:p>
    <w:p w:rsidR="00D3091D" w:rsidRPr="00186840" w:rsidRDefault="00D3091D" w:rsidP="00186840">
      <w:pPr>
        <w:spacing w:after="0" w:line="240" w:lineRule="auto"/>
        <w:ind w:right="58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6759" w:rsidRPr="00186840" w:rsidRDefault="00D3091D" w:rsidP="000A60C9">
      <w:pPr>
        <w:spacing w:after="0"/>
        <w:rPr>
          <w:rStyle w:val="a9"/>
          <w:rFonts w:ascii="Times New Roman" w:hAnsi="Times New Roman"/>
          <w:bCs w:val="0"/>
          <w:color w:val="auto"/>
          <w:sz w:val="26"/>
          <w:szCs w:val="26"/>
        </w:rPr>
      </w:pPr>
      <w:r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  Руководствуясь</w:t>
      </w:r>
      <w:r w:rsidRPr="00AE2AF7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с Бюджетным кодексом Российской Федерации, Бюджетным кодексом Республики Татарстан</w:t>
      </w:r>
      <w:r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, Положением о бюджетном устройстве и бюджетном процессе Матакского сельского поселения Дрожжановского муниципального района Республики Татарстан, на основании</w:t>
      </w:r>
      <w:r w:rsidRPr="00AE2AF7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ст.32 и ст.91 Устава Матакского сельского поселения Совет Матакского сельского поселения Дрожжановского муниципального района Республики Татарстан РЕШИЛ:</w:t>
      </w:r>
    </w:p>
    <w:p w:rsidR="00B93ED4" w:rsidRPr="00186840" w:rsidRDefault="00B93ED4" w:rsidP="006863E7">
      <w:pPr>
        <w:spacing w:after="0"/>
        <w:rPr>
          <w:rFonts w:ascii="Times New Roman" w:hAnsi="Times New Roman"/>
          <w:sz w:val="26"/>
          <w:szCs w:val="26"/>
        </w:rPr>
      </w:pPr>
      <w:r w:rsidRPr="00186840">
        <w:rPr>
          <w:rStyle w:val="a9"/>
          <w:rFonts w:ascii="Times New Roman" w:hAnsi="Times New Roman"/>
          <w:bCs w:val="0"/>
          <w:color w:val="auto"/>
          <w:sz w:val="26"/>
          <w:szCs w:val="26"/>
        </w:rPr>
        <w:t xml:space="preserve">Статья 1  </w:t>
      </w:r>
    </w:p>
    <w:p w:rsidR="00B93ED4" w:rsidRPr="0018684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bookmarkStart w:id="0" w:name="sub_100"/>
      <w:r w:rsidRPr="00186840">
        <w:rPr>
          <w:rFonts w:ascii="Times New Roman" w:hAnsi="Times New Roman"/>
          <w:sz w:val="26"/>
          <w:szCs w:val="26"/>
        </w:rPr>
        <w:t>1. Утвердить о</w:t>
      </w:r>
      <w:r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сновные характеристики бюджета</w:t>
      </w:r>
      <w:r w:rsidR="00BD50B5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Матакского </w:t>
      </w:r>
      <w:r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сельского поселения </w:t>
      </w:r>
      <w:r w:rsidR="00C649E1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Дрожжановского муниципального</w:t>
      </w:r>
      <w:r w:rsidR="00C649E1" w:rsidRPr="00186840">
        <w:rPr>
          <w:rFonts w:ascii="Times New Roman" w:hAnsi="Times New Roman"/>
          <w:sz w:val="26"/>
          <w:szCs w:val="26"/>
        </w:rPr>
        <w:t xml:space="preserve"> района</w:t>
      </w:r>
      <w:r w:rsidRPr="00186840">
        <w:rPr>
          <w:rFonts w:ascii="Times New Roman" w:hAnsi="Times New Roman"/>
          <w:sz w:val="26"/>
          <w:szCs w:val="26"/>
        </w:rPr>
        <w:t xml:space="preserve"> Республики Татарстан </w:t>
      </w:r>
      <w:r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на 20</w:t>
      </w:r>
      <w:r w:rsidR="002B4FC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25</w:t>
      </w:r>
      <w:r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год:</w:t>
      </w:r>
    </w:p>
    <w:p w:rsidR="00B93ED4" w:rsidRPr="00186840" w:rsidRDefault="00353368" w:rsidP="006863E7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86840">
        <w:rPr>
          <w:rFonts w:ascii="Times New Roman" w:hAnsi="Times New Roman"/>
          <w:sz w:val="26"/>
          <w:szCs w:val="26"/>
        </w:rPr>
        <w:t xml:space="preserve">       </w:t>
      </w:r>
      <w:r w:rsidR="000E20E0" w:rsidRPr="00186840">
        <w:rPr>
          <w:rFonts w:ascii="Times New Roman" w:hAnsi="Times New Roman"/>
          <w:sz w:val="26"/>
          <w:szCs w:val="26"/>
        </w:rPr>
        <w:t xml:space="preserve"> </w:t>
      </w:r>
      <w:r w:rsidR="00B93ED4" w:rsidRPr="00186840">
        <w:rPr>
          <w:rFonts w:ascii="Times New Roman" w:hAnsi="Times New Roman"/>
          <w:sz w:val="26"/>
          <w:szCs w:val="26"/>
        </w:rPr>
        <w:t>1) прогнозируемый общий объем доходов бюдже</w:t>
      </w:r>
      <w:r w:rsidR="00D3749B" w:rsidRPr="00186840">
        <w:rPr>
          <w:rFonts w:ascii="Times New Roman" w:hAnsi="Times New Roman"/>
          <w:sz w:val="26"/>
          <w:szCs w:val="26"/>
        </w:rPr>
        <w:t>та</w:t>
      </w:r>
      <w:r w:rsidR="00BD50B5" w:rsidRPr="00186840">
        <w:rPr>
          <w:rFonts w:ascii="Times New Roman" w:hAnsi="Times New Roman"/>
          <w:sz w:val="26"/>
          <w:szCs w:val="26"/>
        </w:rPr>
        <w:t xml:space="preserve"> </w:t>
      </w:r>
      <w:r w:rsidR="00C649E1" w:rsidRPr="00186840">
        <w:rPr>
          <w:rFonts w:ascii="Times New Roman" w:hAnsi="Times New Roman"/>
          <w:sz w:val="26"/>
          <w:szCs w:val="26"/>
        </w:rPr>
        <w:t>Матакского сельского</w:t>
      </w:r>
      <w:r w:rsidR="00B93ED4" w:rsidRPr="00186840">
        <w:rPr>
          <w:rFonts w:ascii="Times New Roman" w:hAnsi="Times New Roman"/>
          <w:sz w:val="26"/>
          <w:szCs w:val="26"/>
        </w:rPr>
        <w:t xml:space="preserve"> поселения</w:t>
      </w:r>
      <w:r w:rsidR="00F308A4" w:rsidRPr="00186840">
        <w:rPr>
          <w:rFonts w:ascii="Times New Roman" w:hAnsi="Times New Roman"/>
          <w:sz w:val="26"/>
          <w:szCs w:val="26"/>
        </w:rPr>
        <w:t xml:space="preserve"> Дрожжановского</w:t>
      </w:r>
      <w:r w:rsidRPr="00186840">
        <w:rPr>
          <w:rFonts w:ascii="Times New Roman" w:hAnsi="Times New Roman"/>
          <w:sz w:val="26"/>
          <w:szCs w:val="26"/>
        </w:rPr>
        <w:t xml:space="preserve"> </w:t>
      </w:r>
      <w:r w:rsidR="00C649E1" w:rsidRPr="00186840">
        <w:rPr>
          <w:rFonts w:ascii="Times New Roman" w:hAnsi="Times New Roman"/>
          <w:sz w:val="26"/>
          <w:szCs w:val="26"/>
        </w:rPr>
        <w:t>муниципального района</w:t>
      </w:r>
      <w:r w:rsidR="00A45770" w:rsidRPr="00186840">
        <w:rPr>
          <w:rFonts w:ascii="Times New Roman" w:hAnsi="Times New Roman"/>
          <w:sz w:val="26"/>
          <w:szCs w:val="26"/>
        </w:rPr>
        <w:t xml:space="preserve"> Республики </w:t>
      </w:r>
      <w:r w:rsidR="00C649E1" w:rsidRPr="00186840">
        <w:rPr>
          <w:rFonts w:ascii="Times New Roman" w:hAnsi="Times New Roman"/>
          <w:sz w:val="26"/>
          <w:szCs w:val="26"/>
        </w:rPr>
        <w:t>Татарстан в</w:t>
      </w:r>
      <w:r w:rsidR="00B93ED4" w:rsidRPr="00186840">
        <w:rPr>
          <w:rFonts w:ascii="Times New Roman" w:hAnsi="Times New Roman"/>
          <w:sz w:val="26"/>
          <w:szCs w:val="26"/>
        </w:rPr>
        <w:t xml:space="preserve"> сумме</w:t>
      </w:r>
      <w:r w:rsidR="002B4FCD" w:rsidRPr="00186840">
        <w:rPr>
          <w:rFonts w:ascii="Times New Roman" w:hAnsi="Times New Roman"/>
          <w:sz w:val="26"/>
          <w:szCs w:val="26"/>
        </w:rPr>
        <w:t xml:space="preserve"> 4079,80</w:t>
      </w:r>
      <w:r w:rsidR="00CC5BDA" w:rsidRPr="00186840">
        <w:rPr>
          <w:rFonts w:ascii="Times New Roman" w:hAnsi="Times New Roman"/>
          <w:sz w:val="26"/>
          <w:szCs w:val="26"/>
        </w:rPr>
        <w:t xml:space="preserve"> </w:t>
      </w:r>
      <w:r w:rsidR="00B93ED4" w:rsidRPr="00186840">
        <w:rPr>
          <w:rFonts w:ascii="Times New Roman" w:hAnsi="Times New Roman"/>
          <w:sz w:val="26"/>
          <w:szCs w:val="26"/>
        </w:rPr>
        <w:t>тыс. рублей;</w:t>
      </w:r>
    </w:p>
    <w:p w:rsidR="00B93ED4" w:rsidRPr="0018684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186840">
        <w:rPr>
          <w:rFonts w:ascii="Times New Roman" w:hAnsi="Times New Roman"/>
          <w:sz w:val="26"/>
          <w:szCs w:val="26"/>
        </w:rPr>
        <w:t>2) общий объем расходов бюджета</w:t>
      </w:r>
      <w:r w:rsidR="00BD50B5" w:rsidRPr="00186840">
        <w:rPr>
          <w:rFonts w:ascii="Times New Roman" w:hAnsi="Times New Roman"/>
          <w:sz w:val="26"/>
          <w:szCs w:val="26"/>
        </w:rPr>
        <w:t xml:space="preserve"> Матакского</w:t>
      </w:r>
      <w:r w:rsidRPr="00186840">
        <w:rPr>
          <w:rFonts w:ascii="Times New Roman" w:hAnsi="Times New Roman"/>
          <w:sz w:val="26"/>
          <w:szCs w:val="26"/>
        </w:rPr>
        <w:t xml:space="preserve"> </w:t>
      </w:r>
      <w:r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сельского поселения</w:t>
      </w:r>
      <w:r w:rsidR="00F308A4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Дрожжановского</w:t>
      </w:r>
      <w:r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="00C649E1" w:rsidRPr="00186840">
        <w:rPr>
          <w:rFonts w:ascii="Times New Roman" w:hAnsi="Times New Roman"/>
          <w:sz w:val="26"/>
          <w:szCs w:val="26"/>
        </w:rPr>
        <w:t>муниципального района</w:t>
      </w:r>
      <w:r w:rsidR="00A45770" w:rsidRPr="00186840">
        <w:rPr>
          <w:rFonts w:ascii="Times New Roman" w:hAnsi="Times New Roman"/>
          <w:sz w:val="26"/>
          <w:szCs w:val="26"/>
        </w:rPr>
        <w:t xml:space="preserve"> Республики Татарстан</w:t>
      </w:r>
      <w:r w:rsidRPr="00186840">
        <w:rPr>
          <w:rFonts w:ascii="Times New Roman" w:hAnsi="Times New Roman"/>
          <w:sz w:val="26"/>
          <w:szCs w:val="26"/>
        </w:rPr>
        <w:t xml:space="preserve"> в сумме</w:t>
      </w:r>
      <w:r w:rsidR="002B4FCD" w:rsidRPr="00186840">
        <w:rPr>
          <w:rFonts w:ascii="Times New Roman" w:hAnsi="Times New Roman"/>
          <w:sz w:val="26"/>
          <w:szCs w:val="26"/>
        </w:rPr>
        <w:t xml:space="preserve"> 4079,80</w:t>
      </w:r>
      <w:r w:rsidRPr="00186840">
        <w:rPr>
          <w:rFonts w:ascii="Times New Roman" w:hAnsi="Times New Roman"/>
          <w:sz w:val="26"/>
          <w:szCs w:val="26"/>
        </w:rPr>
        <w:t xml:space="preserve"> тыс.</w:t>
      </w:r>
      <w:r w:rsidR="000E20E0" w:rsidRPr="00186840">
        <w:rPr>
          <w:rFonts w:ascii="Times New Roman" w:hAnsi="Times New Roman"/>
          <w:sz w:val="26"/>
          <w:szCs w:val="26"/>
        </w:rPr>
        <w:t xml:space="preserve"> </w:t>
      </w:r>
      <w:r w:rsidRPr="00186840">
        <w:rPr>
          <w:rFonts w:ascii="Times New Roman" w:hAnsi="Times New Roman"/>
          <w:sz w:val="26"/>
          <w:szCs w:val="26"/>
        </w:rPr>
        <w:t>рублей</w:t>
      </w:r>
      <w:bookmarkStart w:id="1" w:name="sub_200"/>
      <w:bookmarkEnd w:id="0"/>
      <w:r w:rsidR="000E20E0" w:rsidRPr="00186840">
        <w:rPr>
          <w:rFonts w:ascii="Times New Roman" w:hAnsi="Times New Roman"/>
          <w:sz w:val="26"/>
          <w:szCs w:val="26"/>
        </w:rPr>
        <w:t>;</w:t>
      </w:r>
    </w:p>
    <w:p w:rsidR="00B93ED4" w:rsidRPr="00186840" w:rsidRDefault="00353368" w:rsidP="00353368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bookmarkStart w:id="2" w:name="sub_103"/>
      <w:bookmarkEnd w:id="1"/>
      <w:r w:rsidRPr="00186840">
        <w:rPr>
          <w:rFonts w:ascii="Times New Roman" w:hAnsi="Times New Roman"/>
          <w:sz w:val="26"/>
          <w:szCs w:val="26"/>
        </w:rPr>
        <w:t xml:space="preserve">         </w:t>
      </w:r>
      <w:r w:rsidR="00B93ED4" w:rsidRPr="00186840">
        <w:rPr>
          <w:rFonts w:ascii="Times New Roman" w:hAnsi="Times New Roman"/>
          <w:sz w:val="26"/>
          <w:szCs w:val="26"/>
        </w:rPr>
        <w:t>3)  дефицит бюджета</w:t>
      </w:r>
      <w:r w:rsidR="00BD50B5" w:rsidRPr="00186840">
        <w:rPr>
          <w:rFonts w:ascii="Times New Roman" w:hAnsi="Times New Roman"/>
          <w:sz w:val="26"/>
          <w:szCs w:val="26"/>
        </w:rPr>
        <w:t xml:space="preserve"> </w:t>
      </w:r>
      <w:r w:rsidR="00C649E1" w:rsidRPr="00186840">
        <w:rPr>
          <w:rFonts w:ascii="Times New Roman" w:hAnsi="Times New Roman"/>
          <w:sz w:val="26"/>
          <w:szCs w:val="26"/>
        </w:rPr>
        <w:t>Матакского сельского</w:t>
      </w:r>
      <w:r w:rsidR="00B93ED4" w:rsidRPr="00186840">
        <w:rPr>
          <w:rFonts w:ascii="Times New Roman" w:hAnsi="Times New Roman"/>
          <w:sz w:val="26"/>
          <w:szCs w:val="26"/>
        </w:rPr>
        <w:t xml:space="preserve"> поселения</w:t>
      </w:r>
      <w:r w:rsidR="00F308A4" w:rsidRPr="00186840">
        <w:rPr>
          <w:rFonts w:ascii="Times New Roman" w:hAnsi="Times New Roman"/>
          <w:sz w:val="26"/>
          <w:szCs w:val="26"/>
        </w:rPr>
        <w:t xml:space="preserve"> Дрожжановского</w:t>
      </w:r>
      <w:r w:rsidR="00143583" w:rsidRPr="00186840">
        <w:rPr>
          <w:rFonts w:ascii="Times New Roman" w:hAnsi="Times New Roman"/>
          <w:sz w:val="26"/>
          <w:szCs w:val="26"/>
        </w:rPr>
        <w:t xml:space="preserve"> </w:t>
      </w:r>
      <w:r w:rsidR="00C649E1" w:rsidRPr="00186840">
        <w:rPr>
          <w:rFonts w:ascii="Times New Roman" w:hAnsi="Times New Roman"/>
          <w:sz w:val="26"/>
          <w:szCs w:val="26"/>
        </w:rPr>
        <w:t>муниципального района Республики</w:t>
      </w:r>
      <w:r w:rsidR="00A45770" w:rsidRPr="00186840">
        <w:rPr>
          <w:rFonts w:ascii="Times New Roman" w:hAnsi="Times New Roman"/>
          <w:sz w:val="26"/>
          <w:szCs w:val="26"/>
        </w:rPr>
        <w:t xml:space="preserve"> </w:t>
      </w:r>
      <w:r w:rsidR="00C649E1" w:rsidRPr="00186840">
        <w:rPr>
          <w:rFonts w:ascii="Times New Roman" w:hAnsi="Times New Roman"/>
          <w:sz w:val="26"/>
          <w:szCs w:val="26"/>
        </w:rPr>
        <w:t>Татарстан в</w:t>
      </w:r>
      <w:r w:rsidR="00BD50B5" w:rsidRPr="00186840">
        <w:rPr>
          <w:rFonts w:ascii="Times New Roman" w:hAnsi="Times New Roman"/>
          <w:sz w:val="26"/>
          <w:szCs w:val="26"/>
        </w:rPr>
        <w:t xml:space="preserve"> </w:t>
      </w:r>
      <w:r w:rsidR="00C649E1" w:rsidRPr="00186840">
        <w:rPr>
          <w:rFonts w:ascii="Times New Roman" w:hAnsi="Times New Roman"/>
          <w:sz w:val="26"/>
          <w:szCs w:val="26"/>
        </w:rPr>
        <w:t>сумме 0</w:t>
      </w:r>
      <w:r w:rsidR="00BD50B5" w:rsidRPr="00186840">
        <w:rPr>
          <w:rFonts w:ascii="Times New Roman" w:hAnsi="Times New Roman"/>
          <w:sz w:val="26"/>
          <w:szCs w:val="26"/>
        </w:rPr>
        <w:t xml:space="preserve"> </w:t>
      </w:r>
      <w:r w:rsidR="00B93ED4" w:rsidRPr="00186840">
        <w:rPr>
          <w:rFonts w:ascii="Times New Roman" w:hAnsi="Times New Roman"/>
          <w:sz w:val="26"/>
          <w:szCs w:val="26"/>
        </w:rPr>
        <w:t xml:space="preserve">тыс. рублей. </w:t>
      </w:r>
    </w:p>
    <w:p w:rsidR="00B93ED4" w:rsidRPr="00186840" w:rsidRDefault="00353368" w:rsidP="006863E7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86840">
        <w:rPr>
          <w:rFonts w:ascii="Times New Roman" w:hAnsi="Times New Roman"/>
          <w:sz w:val="26"/>
          <w:szCs w:val="26"/>
        </w:rPr>
        <w:t xml:space="preserve">        </w:t>
      </w:r>
      <w:r w:rsidR="00B93ED4" w:rsidRPr="00186840">
        <w:rPr>
          <w:rFonts w:ascii="Times New Roman" w:hAnsi="Times New Roman"/>
          <w:sz w:val="26"/>
          <w:szCs w:val="26"/>
        </w:rPr>
        <w:t>2. Утвердить о</w:t>
      </w:r>
      <w:r w:rsidR="00B93ED4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сновные </w:t>
      </w:r>
      <w:r w:rsidR="00C649E1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характеристики бюджета</w:t>
      </w:r>
      <w:r w:rsidR="00BD50B5" w:rsidRPr="00186840">
        <w:rPr>
          <w:rFonts w:ascii="Times New Roman" w:hAnsi="Times New Roman"/>
          <w:sz w:val="26"/>
          <w:szCs w:val="26"/>
        </w:rPr>
        <w:t xml:space="preserve"> </w:t>
      </w:r>
      <w:r w:rsidR="00C649E1" w:rsidRPr="00186840">
        <w:rPr>
          <w:rFonts w:ascii="Times New Roman" w:hAnsi="Times New Roman"/>
          <w:sz w:val="26"/>
          <w:szCs w:val="26"/>
        </w:rPr>
        <w:t>Матакского сельского</w:t>
      </w:r>
      <w:r w:rsidR="00B93ED4" w:rsidRPr="00186840">
        <w:rPr>
          <w:rFonts w:ascii="Times New Roman" w:hAnsi="Times New Roman"/>
          <w:sz w:val="26"/>
          <w:szCs w:val="26"/>
        </w:rPr>
        <w:t xml:space="preserve"> поселения</w:t>
      </w:r>
      <w:r w:rsidR="00F308A4" w:rsidRPr="00186840">
        <w:rPr>
          <w:rFonts w:ascii="Times New Roman" w:hAnsi="Times New Roman"/>
          <w:sz w:val="26"/>
          <w:szCs w:val="26"/>
        </w:rPr>
        <w:t xml:space="preserve"> </w:t>
      </w:r>
      <w:r w:rsidR="00C649E1" w:rsidRPr="00186840">
        <w:rPr>
          <w:rFonts w:ascii="Times New Roman" w:hAnsi="Times New Roman"/>
          <w:sz w:val="26"/>
          <w:szCs w:val="26"/>
        </w:rPr>
        <w:t>Дрожжановского муниципального района</w:t>
      </w:r>
      <w:r w:rsidR="00B93ED4" w:rsidRPr="00186840">
        <w:rPr>
          <w:rFonts w:ascii="Times New Roman" w:hAnsi="Times New Roman"/>
          <w:sz w:val="26"/>
          <w:szCs w:val="26"/>
        </w:rPr>
        <w:t xml:space="preserve"> Республики Татарстан </w:t>
      </w:r>
      <w:r w:rsidR="00C649E1" w:rsidRPr="00186840">
        <w:rPr>
          <w:rFonts w:ascii="Times New Roman" w:hAnsi="Times New Roman"/>
          <w:sz w:val="26"/>
          <w:szCs w:val="26"/>
        </w:rPr>
        <w:t>на плановый</w:t>
      </w:r>
      <w:r w:rsidR="003667FB" w:rsidRPr="00186840">
        <w:rPr>
          <w:rFonts w:ascii="Times New Roman" w:hAnsi="Times New Roman"/>
          <w:sz w:val="26"/>
          <w:szCs w:val="26"/>
        </w:rPr>
        <w:t xml:space="preserve"> период</w:t>
      </w:r>
      <w:r w:rsidR="00143583" w:rsidRPr="00186840">
        <w:rPr>
          <w:rFonts w:ascii="Times New Roman" w:hAnsi="Times New Roman"/>
          <w:sz w:val="26"/>
          <w:szCs w:val="26"/>
        </w:rPr>
        <w:t xml:space="preserve"> </w:t>
      </w:r>
      <w:r w:rsidR="00B93ED4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2B4FC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26</w:t>
      </w:r>
      <w:r w:rsidR="00B93ED4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и 20</w:t>
      </w:r>
      <w:r w:rsidR="00F664BF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7</w:t>
      </w:r>
      <w:r w:rsidR="00B93ED4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годов:</w:t>
      </w:r>
    </w:p>
    <w:p w:rsidR="00B93ED4" w:rsidRPr="00186840" w:rsidRDefault="00353368" w:rsidP="006863E7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86840">
        <w:rPr>
          <w:rFonts w:ascii="Times New Roman" w:hAnsi="Times New Roman"/>
          <w:sz w:val="26"/>
          <w:szCs w:val="26"/>
        </w:rPr>
        <w:t xml:space="preserve">        </w:t>
      </w:r>
      <w:r w:rsidR="00B93ED4" w:rsidRPr="00186840">
        <w:rPr>
          <w:rFonts w:ascii="Times New Roman" w:hAnsi="Times New Roman"/>
          <w:sz w:val="26"/>
          <w:szCs w:val="26"/>
        </w:rPr>
        <w:t>1) прогнозируемый общий объем доходов бюдж</w:t>
      </w:r>
      <w:r w:rsidR="00D3749B" w:rsidRPr="00186840">
        <w:rPr>
          <w:rFonts w:ascii="Times New Roman" w:hAnsi="Times New Roman"/>
          <w:sz w:val="26"/>
          <w:szCs w:val="26"/>
        </w:rPr>
        <w:t>ета</w:t>
      </w:r>
      <w:r w:rsidR="00BD50B5" w:rsidRPr="00186840">
        <w:rPr>
          <w:rFonts w:ascii="Times New Roman" w:hAnsi="Times New Roman"/>
          <w:sz w:val="26"/>
          <w:szCs w:val="26"/>
        </w:rPr>
        <w:t xml:space="preserve"> Матакского</w:t>
      </w:r>
      <w:r w:rsidR="00D3749B" w:rsidRPr="00186840">
        <w:rPr>
          <w:rFonts w:ascii="Times New Roman" w:hAnsi="Times New Roman"/>
          <w:sz w:val="26"/>
          <w:szCs w:val="26"/>
        </w:rPr>
        <w:t xml:space="preserve"> </w:t>
      </w:r>
      <w:r w:rsidR="00B93ED4" w:rsidRPr="00186840">
        <w:rPr>
          <w:rFonts w:ascii="Times New Roman" w:hAnsi="Times New Roman"/>
          <w:sz w:val="26"/>
          <w:szCs w:val="26"/>
        </w:rPr>
        <w:t>сельского поселения</w:t>
      </w:r>
      <w:r w:rsidR="00F308A4" w:rsidRPr="00186840">
        <w:rPr>
          <w:rFonts w:ascii="Times New Roman" w:hAnsi="Times New Roman"/>
          <w:sz w:val="26"/>
          <w:szCs w:val="26"/>
        </w:rPr>
        <w:t xml:space="preserve"> Дрожжановского</w:t>
      </w:r>
      <w:r w:rsidR="00143583" w:rsidRPr="00186840">
        <w:rPr>
          <w:rFonts w:ascii="Times New Roman" w:hAnsi="Times New Roman"/>
          <w:sz w:val="26"/>
          <w:szCs w:val="26"/>
        </w:rPr>
        <w:t xml:space="preserve"> </w:t>
      </w:r>
      <w:r w:rsidR="00C649E1" w:rsidRPr="00186840">
        <w:rPr>
          <w:rFonts w:ascii="Times New Roman" w:hAnsi="Times New Roman"/>
          <w:sz w:val="26"/>
          <w:szCs w:val="26"/>
        </w:rPr>
        <w:t>муниципального района</w:t>
      </w:r>
      <w:r w:rsidR="00A45770" w:rsidRPr="00186840">
        <w:rPr>
          <w:rFonts w:ascii="Times New Roman" w:hAnsi="Times New Roman"/>
          <w:sz w:val="26"/>
          <w:szCs w:val="26"/>
        </w:rPr>
        <w:t xml:space="preserve"> Республики Татарстан</w:t>
      </w:r>
    </w:p>
    <w:p w:rsidR="00B93ED4" w:rsidRPr="00186840" w:rsidRDefault="00B93ED4" w:rsidP="006863E7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86840">
        <w:rPr>
          <w:rFonts w:ascii="Times New Roman" w:hAnsi="Times New Roman"/>
          <w:sz w:val="26"/>
          <w:szCs w:val="26"/>
        </w:rPr>
        <w:t xml:space="preserve">на </w:t>
      </w:r>
      <w:r w:rsidR="00544677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0003D5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6</w:t>
      </w:r>
      <w:r w:rsidRPr="00186840">
        <w:rPr>
          <w:rFonts w:ascii="Times New Roman" w:hAnsi="Times New Roman"/>
          <w:sz w:val="26"/>
          <w:szCs w:val="26"/>
        </w:rPr>
        <w:t xml:space="preserve"> год в сумме</w:t>
      </w:r>
      <w:r w:rsidR="002B4FCD" w:rsidRPr="00186840">
        <w:rPr>
          <w:rFonts w:ascii="Times New Roman" w:hAnsi="Times New Roman"/>
          <w:sz w:val="26"/>
          <w:szCs w:val="26"/>
        </w:rPr>
        <w:t xml:space="preserve"> 3903,40</w:t>
      </w:r>
      <w:r w:rsidRPr="00186840">
        <w:rPr>
          <w:rFonts w:ascii="Times New Roman" w:hAnsi="Times New Roman"/>
          <w:sz w:val="26"/>
          <w:szCs w:val="26"/>
        </w:rPr>
        <w:t xml:space="preserve"> тыс. рублей</w:t>
      </w:r>
      <w:r w:rsidR="000E20E0" w:rsidRPr="00186840">
        <w:rPr>
          <w:rFonts w:ascii="Times New Roman" w:hAnsi="Times New Roman"/>
          <w:sz w:val="26"/>
          <w:szCs w:val="26"/>
        </w:rPr>
        <w:t>,</w:t>
      </w:r>
      <w:r w:rsidR="00F125D8" w:rsidRPr="00186840">
        <w:rPr>
          <w:rFonts w:ascii="Times New Roman" w:hAnsi="Times New Roman"/>
          <w:sz w:val="26"/>
          <w:szCs w:val="26"/>
        </w:rPr>
        <w:t xml:space="preserve"> </w:t>
      </w:r>
      <w:r w:rsidRPr="00186840">
        <w:rPr>
          <w:rFonts w:ascii="Times New Roman" w:hAnsi="Times New Roman"/>
          <w:sz w:val="26"/>
          <w:szCs w:val="26"/>
        </w:rPr>
        <w:t xml:space="preserve">на </w:t>
      </w:r>
      <w:r w:rsidR="00544677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0003D5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7</w:t>
      </w:r>
      <w:r w:rsidRPr="00186840">
        <w:rPr>
          <w:rFonts w:ascii="Times New Roman" w:hAnsi="Times New Roman"/>
          <w:sz w:val="26"/>
          <w:szCs w:val="26"/>
        </w:rPr>
        <w:t xml:space="preserve"> год в сумме</w:t>
      </w:r>
      <w:r w:rsidR="002B4FCD" w:rsidRPr="00186840">
        <w:rPr>
          <w:rFonts w:ascii="Times New Roman" w:hAnsi="Times New Roman"/>
          <w:sz w:val="26"/>
          <w:szCs w:val="26"/>
        </w:rPr>
        <w:t xml:space="preserve"> 4063,50</w:t>
      </w:r>
      <w:r w:rsidRPr="00186840">
        <w:rPr>
          <w:rFonts w:ascii="Times New Roman" w:hAnsi="Times New Roman"/>
          <w:sz w:val="26"/>
          <w:szCs w:val="26"/>
        </w:rPr>
        <w:t xml:space="preserve"> тыс. рублей;</w:t>
      </w:r>
    </w:p>
    <w:p w:rsidR="00B93ED4" w:rsidRPr="00186840" w:rsidRDefault="00353368" w:rsidP="006863E7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86840">
        <w:rPr>
          <w:rFonts w:ascii="Times New Roman" w:hAnsi="Times New Roman"/>
          <w:sz w:val="26"/>
          <w:szCs w:val="26"/>
        </w:rPr>
        <w:t xml:space="preserve">        </w:t>
      </w:r>
      <w:proofErr w:type="gramStart"/>
      <w:r w:rsidR="00B93ED4" w:rsidRPr="00186840">
        <w:rPr>
          <w:rFonts w:ascii="Times New Roman" w:hAnsi="Times New Roman"/>
          <w:sz w:val="26"/>
          <w:szCs w:val="26"/>
        </w:rPr>
        <w:t>2) общий объем расходов бюджета</w:t>
      </w:r>
      <w:r w:rsidR="00BD50B5" w:rsidRPr="00186840">
        <w:rPr>
          <w:rFonts w:ascii="Times New Roman" w:hAnsi="Times New Roman"/>
          <w:sz w:val="26"/>
          <w:szCs w:val="26"/>
        </w:rPr>
        <w:t xml:space="preserve"> Матакского</w:t>
      </w:r>
      <w:r w:rsidR="00B93ED4" w:rsidRPr="00186840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F308A4" w:rsidRPr="00186840">
        <w:rPr>
          <w:rFonts w:ascii="Times New Roman" w:hAnsi="Times New Roman"/>
          <w:sz w:val="26"/>
          <w:szCs w:val="26"/>
        </w:rPr>
        <w:t xml:space="preserve"> Дрожжановского</w:t>
      </w:r>
      <w:r w:rsidR="00B93ED4" w:rsidRPr="00186840">
        <w:rPr>
          <w:rFonts w:ascii="Times New Roman" w:hAnsi="Times New Roman"/>
          <w:sz w:val="26"/>
          <w:szCs w:val="26"/>
        </w:rPr>
        <w:t xml:space="preserve"> </w:t>
      </w:r>
      <w:r w:rsidR="00C649E1" w:rsidRPr="00186840">
        <w:rPr>
          <w:rFonts w:ascii="Times New Roman" w:hAnsi="Times New Roman"/>
          <w:sz w:val="26"/>
          <w:szCs w:val="26"/>
        </w:rPr>
        <w:t>муниципального района</w:t>
      </w:r>
      <w:r w:rsidR="00B93ED4" w:rsidRPr="00186840">
        <w:rPr>
          <w:rFonts w:ascii="Times New Roman" w:hAnsi="Times New Roman"/>
          <w:sz w:val="26"/>
          <w:szCs w:val="26"/>
        </w:rPr>
        <w:t xml:space="preserve"> Республики Татарстан</w:t>
      </w:r>
      <w:r w:rsidR="00F125D8" w:rsidRPr="00186840">
        <w:rPr>
          <w:rFonts w:ascii="Times New Roman" w:hAnsi="Times New Roman"/>
          <w:sz w:val="26"/>
          <w:szCs w:val="26"/>
        </w:rPr>
        <w:t xml:space="preserve"> </w:t>
      </w:r>
      <w:r w:rsidR="00B93ED4" w:rsidRPr="00186840">
        <w:rPr>
          <w:rFonts w:ascii="Times New Roman" w:hAnsi="Times New Roman"/>
          <w:sz w:val="26"/>
          <w:szCs w:val="26"/>
        </w:rPr>
        <w:t xml:space="preserve">на </w:t>
      </w:r>
      <w:r w:rsidR="00F31A8A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BC6673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6</w:t>
      </w:r>
      <w:r w:rsidR="00B93ED4" w:rsidRPr="00186840">
        <w:rPr>
          <w:rFonts w:ascii="Times New Roman" w:hAnsi="Times New Roman"/>
          <w:sz w:val="26"/>
          <w:szCs w:val="26"/>
        </w:rPr>
        <w:t xml:space="preserve"> год в сумме</w:t>
      </w:r>
      <w:r w:rsidR="002B4FCD" w:rsidRPr="00186840">
        <w:rPr>
          <w:rFonts w:ascii="Times New Roman" w:hAnsi="Times New Roman"/>
          <w:sz w:val="26"/>
          <w:szCs w:val="26"/>
        </w:rPr>
        <w:t xml:space="preserve"> 3903,40</w:t>
      </w:r>
      <w:r w:rsidR="00C649E1" w:rsidRPr="00186840">
        <w:rPr>
          <w:rFonts w:ascii="Times New Roman" w:hAnsi="Times New Roman"/>
          <w:sz w:val="26"/>
          <w:szCs w:val="26"/>
        </w:rPr>
        <w:t xml:space="preserve"> тыс.</w:t>
      </w:r>
      <w:r w:rsidR="00B93ED4" w:rsidRPr="00186840">
        <w:rPr>
          <w:rFonts w:ascii="Times New Roman" w:hAnsi="Times New Roman"/>
          <w:sz w:val="26"/>
          <w:szCs w:val="26"/>
        </w:rPr>
        <w:t xml:space="preserve"> рублей</w:t>
      </w:r>
      <w:r w:rsidR="003667FB" w:rsidRPr="00186840">
        <w:rPr>
          <w:rFonts w:ascii="Times New Roman" w:hAnsi="Times New Roman"/>
          <w:sz w:val="26"/>
          <w:szCs w:val="26"/>
        </w:rPr>
        <w:t>,</w:t>
      </w:r>
      <w:r w:rsidR="00B93ED4" w:rsidRPr="00186840">
        <w:rPr>
          <w:rFonts w:ascii="Times New Roman" w:hAnsi="Times New Roman"/>
          <w:sz w:val="26"/>
          <w:szCs w:val="26"/>
        </w:rPr>
        <w:t xml:space="preserve"> в том числе условно утвержденные расходы</w:t>
      </w:r>
      <w:r w:rsidR="002B4FCD" w:rsidRPr="00186840">
        <w:rPr>
          <w:rFonts w:ascii="Times New Roman" w:hAnsi="Times New Roman"/>
          <w:sz w:val="26"/>
          <w:szCs w:val="26"/>
        </w:rPr>
        <w:t xml:space="preserve"> в сумме 97,58</w:t>
      </w:r>
      <w:r w:rsidR="00B93ED4" w:rsidRPr="00186840">
        <w:rPr>
          <w:rFonts w:ascii="Times New Roman" w:hAnsi="Times New Roman"/>
          <w:sz w:val="26"/>
          <w:szCs w:val="26"/>
        </w:rPr>
        <w:t xml:space="preserve"> тыс.</w:t>
      </w:r>
      <w:r w:rsidR="000E20E0" w:rsidRPr="00186840">
        <w:rPr>
          <w:rFonts w:ascii="Times New Roman" w:hAnsi="Times New Roman"/>
          <w:sz w:val="26"/>
          <w:szCs w:val="26"/>
        </w:rPr>
        <w:t xml:space="preserve"> </w:t>
      </w:r>
      <w:r w:rsidR="00B93ED4" w:rsidRPr="00186840">
        <w:rPr>
          <w:rFonts w:ascii="Times New Roman" w:hAnsi="Times New Roman"/>
          <w:sz w:val="26"/>
          <w:szCs w:val="26"/>
        </w:rPr>
        <w:t>рублей</w:t>
      </w:r>
      <w:r w:rsidR="000E20E0" w:rsidRPr="00186840">
        <w:rPr>
          <w:rFonts w:ascii="Times New Roman" w:hAnsi="Times New Roman"/>
          <w:sz w:val="26"/>
          <w:szCs w:val="26"/>
        </w:rPr>
        <w:t>,</w:t>
      </w:r>
      <w:r w:rsidR="00F125D8" w:rsidRPr="00186840">
        <w:rPr>
          <w:rFonts w:ascii="Times New Roman" w:hAnsi="Times New Roman"/>
          <w:sz w:val="26"/>
          <w:szCs w:val="26"/>
        </w:rPr>
        <w:t xml:space="preserve"> </w:t>
      </w:r>
      <w:r w:rsidR="00B93ED4" w:rsidRPr="00186840">
        <w:rPr>
          <w:rFonts w:ascii="Times New Roman" w:hAnsi="Times New Roman"/>
          <w:sz w:val="26"/>
          <w:szCs w:val="26"/>
        </w:rPr>
        <w:t xml:space="preserve">на </w:t>
      </w:r>
      <w:r w:rsidR="00F31A8A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F664BF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7</w:t>
      </w:r>
      <w:r w:rsidR="00F125D8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="00B93ED4" w:rsidRPr="00186840">
        <w:rPr>
          <w:rFonts w:ascii="Times New Roman" w:hAnsi="Times New Roman"/>
          <w:sz w:val="26"/>
          <w:szCs w:val="26"/>
        </w:rPr>
        <w:t xml:space="preserve">год </w:t>
      </w:r>
      <w:r w:rsidR="00C649E1" w:rsidRPr="00186840">
        <w:rPr>
          <w:rFonts w:ascii="Times New Roman" w:hAnsi="Times New Roman"/>
          <w:sz w:val="26"/>
          <w:szCs w:val="26"/>
        </w:rPr>
        <w:t>в сумме</w:t>
      </w:r>
      <w:r w:rsidR="002B4FCD" w:rsidRPr="00186840">
        <w:rPr>
          <w:rFonts w:ascii="Times New Roman" w:hAnsi="Times New Roman"/>
          <w:sz w:val="26"/>
          <w:szCs w:val="26"/>
        </w:rPr>
        <w:t xml:space="preserve"> 4063,50</w:t>
      </w:r>
      <w:r w:rsidR="00CC5BDA" w:rsidRPr="00186840">
        <w:rPr>
          <w:rFonts w:ascii="Times New Roman" w:hAnsi="Times New Roman"/>
          <w:sz w:val="26"/>
          <w:szCs w:val="26"/>
        </w:rPr>
        <w:t xml:space="preserve"> </w:t>
      </w:r>
      <w:r w:rsidR="00B93ED4" w:rsidRPr="00186840">
        <w:rPr>
          <w:rFonts w:ascii="Times New Roman" w:hAnsi="Times New Roman"/>
          <w:sz w:val="26"/>
          <w:szCs w:val="26"/>
        </w:rPr>
        <w:t>тыс. рублей</w:t>
      </w:r>
      <w:r w:rsidR="003667FB" w:rsidRPr="00186840">
        <w:rPr>
          <w:rFonts w:ascii="Times New Roman" w:hAnsi="Times New Roman"/>
          <w:sz w:val="26"/>
          <w:szCs w:val="26"/>
        </w:rPr>
        <w:t>,</w:t>
      </w:r>
      <w:r w:rsidR="00B93ED4" w:rsidRPr="00186840">
        <w:rPr>
          <w:rFonts w:ascii="Times New Roman" w:hAnsi="Times New Roman"/>
          <w:sz w:val="26"/>
          <w:szCs w:val="26"/>
        </w:rPr>
        <w:t xml:space="preserve"> в том числе условно утвержденные расходы</w:t>
      </w:r>
      <w:r w:rsidR="002B4FCD" w:rsidRPr="00186840">
        <w:rPr>
          <w:rFonts w:ascii="Times New Roman" w:hAnsi="Times New Roman"/>
          <w:sz w:val="26"/>
          <w:szCs w:val="26"/>
        </w:rPr>
        <w:t xml:space="preserve"> в сумме 203,17</w:t>
      </w:r>
      <w:r w:rsidR="00C649E1" w:rsidRPr="00186840">
        <w:rPr>
          <w:rFonts w:ascii="Times New Roman" w:hAnsi="Times New Roman"/>
          <w:sz w:val="26"/>
          <w:szCs w:val="26"/>
        </w:rPr>
        <w:t xml:space="preserve"> тыс.</w:t>
      </w:r>
      <w:r w:rsidR="000E20E0" w:rsidRPr="00186840">
        <w:rPr>
          <w:rFonts w:ascii="Times New Roman" w:hAnsi="Times New Roman"/>
          <w:sz w:val="26"/>
          <w:szCs w:val="26"/>
        </w:rPr>
        <w:t xml:space="preserve"> </w:t>
      </w:r>
      <w:r w:rsidR="00B93ED4" w:rsidRPr="00186840">
        <w:rPr>
          <w:rFonts w:ascii="Times New Roman" w:hAnsi="Times New Roman"/>
          <w:sz w:val="26"/>
          <w:szCs w:val="26"/>
        </w:rPr>
        <w:t>рублей;</w:t>
      </w:r>
      <w:proofErr w:type="gramEnd"/>
    </w:p>
    <w:p w:rsidR="00B93ED4" w:rsidRPr="00186840" w:rsidRDefault="00353368" w:rsidP="006863E7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86840">
        <w:rPr>
          <w:rFonts w:ascii="Times New Roman" w:hAnsi="Times New Roman"/>
          <w:sz w:val="26"/>
          <w:szCs w:val="26"/>
        </w:rPr>
        <w:lastRenderedPageBreak/>
        <w:t xml:space="preserve">         </w:t>
      </w:r>
      <w:r w:rsidR="00B93ED4" w:rsidRPr="00186840">
        <w:rPr>
          <w:rFonts w:ascii="Times New Roman" w:hAnsi="Times New Roman"/>
          <w:sz w:val="26"/>
          <w:szCs w:val="26"/>
        </w:rPr>
        <w:t>3)</w:t>
      </w:r>
      <w:r w:rsidRPr="00186840">
        <w:rPr>
          <w:rFonts w:ascii="Times New Roman" w:hAnsi="Times New Roman"/>
          <w:sz w:val="26"/>
          <w:szCs w:val="26"/>
        </w:rPr>
        <w:t xml:space="preserve"> </w:t>
      </w:r>
      <w:r w:rsidR="00270C4D" w:rsidRPr="00186840">
        <w:rPr>
          <w:rFonts w:ascii="Times New Roman" w:hAnsi="Times New Roman"/>
          <w:sz w:val="26"/>
          <w:szCs w:val="26"/>
        </w:rPr>
        <w:t>д</w:t>
      </w:r>
      <w:r w:rsidR="00B93ED4" w:rsidRPr="00186840">
        <w:rPr>
          <w:rFonts w:ascii="Times New Roman" w:hAnsi="Times New Roman"/>
          <w:sz w:val="26"/>
          <w:szCs w:val="26"/>
        </w:rPr>
        <w:t>ефицит</w:t>
      </w:r>
      <w:r w:rsidR="00BD50B5" w:rsidRPr="00186840">
        <w:rPr>
          <w:rFonts w:ascii="Times New Roman" w:hAnsi="Times New Roman"/>
          <w:sz w:val="26"/>
          <w:szCs w:val="26"/>
        </w:rPr>
        <w:t xml:space="preserve"> </w:t>
      </w:r>
      <w:r w:rsidR="00B93ED4" w:rsidRPr="00186840">
        <w:rPr>
          <w:rFonts w:ascii="Times New Roman" w:hAnsi="Times New Roman"/>
          <w:sz w:val="26"/>
          <w:szCs w:val="26"/>
        </w:rPr>
        <w:t>бюджета</w:t>
      </w:r>
      <w:r w:rsidR="00BD50B5" w:rsidRPr="00186840">
        <w:rPr>
          <w:rFonts w:ascii="Times New Roman" w:hAnsi="Times New Roman"/>
          <w:sz w:val="26"/>
          <w:szCs w:val="26"/>
        </w:rPr>
        <w:t xml:space="preserve"> Матакского</w:t>
      </w:r>
      <w:r w:rsidR="00B93ED4" w:rsidRPr="00186840">
        <w:rPr>
          <w:rFonts w:ascii="Times New Roman" w:hAnsi="Times New Roman"/>
          <w:sz w:val="26"/>
          <w:szCs w:val="26"/>
        </w:rPr>
        <w:t xml:space="preserve"> </w:t>
      </w:r>
      <w:r w:rsidR="00C649E1" w:rsidRPr="00186840">
        <w:rPr>
          <w:rFonts w:ascii="Times New Roman" w:hAnsi="Times New Roman"/>
          <w:sz w:val="26"/>
          <w:szCs w:val="26"/>
        </w:rPr>
        <w:t>сельского поселения</w:t>
      </w:r>
      <w:r w:rsidR="00F308A4" w:rsidRPr="00186840">
        <w:rPr>
          <w:rFonts w:ascii="Times New Roman" w:hAnsi="Times New Roman"/>
          <w:sz w:val="26"/>
          <w:szCs w:val="26"/>
        </w:rPr>
        <w:t xml:space="preserve"> Дрожжановского</w:t>
      </w:r>
      <w:r w:rsidR="00B93ED4" w:rsidRPr="00186840">
        <w:rPr>
          <w:rFonts w:ascii="Times New Roman" w:hAnsi="Times New Roman"/>
          <w:sz w:val="26"/>
          <w:szCs w:val="26"/>
        </w:rPr>
        <w:t xml:space="preserve"> </w:t>
      </w:r>
      <w:r w:rsidR="003667FB" w:rsidRPr="00186840">
        <w:rPr>
          <w:rFonts w:ascii="Times New Roman" w:hAnsi="Times New Roman"/>
          <w:sz w:val="26"/>
          <w:szCs w:val="26"/>
        </w:rPr>
        <w:t xml:space="preserve">муниципального </w:t>
      </w:r>
      <w:r w:rsidR="00C649E1" w:rsidRPr="00186840">
        <w:rPr>
          <w:rFonts w:ascii="Times New Roman" w:hAnsi="Times New Roman"/>
          <w:sz w:val="26"/>
          <w:szCs w:val="26"/>
        </w:rPr>
        <w:t>района Республики</w:t>
      </w:r>
      <w:r w:rsidR="003667FB" w:rsidRPr="00186840">
        <w:rPr>
          <w:rFonts w:ascii="Times New Roman" w:hAnsi="Times New Roman"/>
          <w:sz w:val="26"/>
          <w:szCs w:val="26"/>
        </w:rPr>
        <w:t xml:space="preserve"> Татарстан </w:t>
      </w:r>
      <w:r w:rsidR="00B93ED4" w:rsidRPr="00186840">
        <w:rPr>
          <w:rFonts w:ascii="Times New Roman" w:hAnsi="Times New Roman"/>
          <w:sz w:val="26"/>
          <w:szCs w:val="26"/>
        </w:rPr>
        <w:t xml:space="preserve">на </w:t>
      </w:r>
      <w:r w:rsidR="004862E4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4103E4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6</w:t>
      </w:r>
      <w:r w:rsidR="004103E4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="00B93ED4" w:rsidRPr="00186840">
        <w:rPr>
          <w:rFonts w:ascii="Times New Roman" w:hAnsi="Times New Roman"/>
          <w:sz w:val="26"/>
          <w:szCs w:val="26"/>
        </w:rPr>
        <w:t>год</w:t>
      </w:r>
      <w:r w:rsidR="0080741A" w:rsidRPr="00186840">
        <w:rPr>
          <w:rFonts w:ascii="Times New Roman" w:hAnsi="Times New Roman"/>
          <w:sz w:val="26"/>
          <w:szCs w:val="26"/>
        </w:rPr>
        <w:t xml:space="preserve"> в сумме </w:t>
      </w:r>
      <w:r w:rsidR="00567F21" w:rsidRPr="00186840">
        <w:rPr>
          <w:rFonts w:ascii="Times New Roman" w:hAnsi="Times New Roman"/>
          <w:sz w:val="26"/>
          <w:szCs w:val="26"/>
        </w:rPr>
        <w:t>0 тыс. рублей</w:t>
      </w:r>
      <w:r w:rsidR="00024B55" w:rsidRPr="00186840">
        <w:rPr>
          <w:rFonts w:ascii="Times New Roman" w:hAnsi="Times New Roman"/>
          <w:sz w:val="26"/>
          <w:szCs w:val="26"/>
        </w:rPr>
        <w:t>,</w:t>
      </w:r>
      <w:r w:rsidR="00567F21" w:rsidRPr="00186840">
        <w:rPr>
          <w:rFonts w:ascii="Times New Roman" w:hAnsi="Times New Roman"/>
          <w:sz w:val="26"/>
          <w:szCs w:val="26"/>
        </w:rPr>
        <w:t xml:space="preserve"> на </w:t>
      </w:r>
      <w:r w:rsidR="001E75D2" w:rsidRPr="00186840">
        <w:rPr>
          <w:rFonts w:ascii="Times New Roman" w:hAnsi="Times New Roman"/>
          <w:sz w:val="26"/>
          <w:szCs w:val="26"/>
        </w:rPr>
        <w:t>202</w:t>
      </w:r>
      <w:r w:rsidR="002B4FCD" w:rsidRPr="00186840">
        <w:rPr>
          <w:rFonts w:ascii="Times New Roman" w:hAnsi="Times New Roman"/>
          <w:sz w:val="26"/>
          <w:szCs w:val="26"/>
        </w:rPr>
        <w:t>7</w:t>
      </w:r>
      <w:r w:rsidR="001E75D2" w:rsidRPr="00186840">
        <w:rPr>
          <w:rFonts w:ascii="Times New Roman" w:hAnsi="Times New Roman"/>
          <w:sz w:val="26"/>
          <w:szCs w:val="26"/>
        </w:rPr>
        <w:t xml:space="preserve"> </w:t>
      </w:r>
      <w:r w:rsidR="00567F21" w:rsidRPr="00186840">
        <w:rPr>
          <w:rFonts w:ascii="Times New Roman" w:hAnsi="Times New Roman"/>
          <w:sz w:val="26"/>
          <w:szCs w:val="26"/>
        </w:rPr>
        <w:t xml:space="preserve">год в </w:t>
      </w:r>
      <w:r w:rsidR="00C649E1" w:rsidRPr="00186840">
        <w:rPr>
          <w:rFonts w:ascii="Times New Roman" w:hAnsi="Times New Roman"/>
          <w:sz w:val="26"/>
          <w:szCs w:val="26"/>
        </w:rPr>
        <w:t>сумме 0</w:t>
      </w:r>
      <w:r w:rsidR="00B93ED4" w:rsidRPr="00186840">
        <w:rPr>
          <w:rFonts w:ascii="Times New Roman" w:hAnsi="Times New Roman"/>
          <w:sz w:val="26"/>
          <w:szCs w:val="26"/>
        </w:rPr>
        <w:t xml:space="preserve"> тыс.</w:t>
      </w:r>
      <w:r w:rsidR="000E20E0" w:rsidRPr="00186840">
        <w:rPr>
          <w:rFonts w:ascii="Times New Roman" w:hAnsi="Times New Roman"/>
          <w:sz w:val="26"/>
          <w:szCs w:val="26"/>
        </w:rPr>
        <w:t xml:space="preserve"> </w:t>
      </w:r>
      <w:r w:rsidR="00B93ED4" w:rsidRPr="00186840">
        <w:rPr>
          <w:rFonts w:ascii="Times New Roman" w:hAnsi="Times New Roman"/>
          <w:sz w:val="26"/>
          <w:szCs w:val="26"/>
        </w:rPr>
        <w:t>рублей</w:t>
      </w:r>
      <w:r w:rsidR="000E20E0" w:rsidRPr="00186840">
        <w:rPr>
          <w:rFonts w:ascii="Times New Roman" w:hAnsi="Times New Roman"/>
          <w:sz w:val="26"/>
          <w:szCs w:val="26"/>
        </w:rPr>
        <w:t>.</w:t>
      </w:r>
    </w:p>
    <w:p w:rsidR="00B93ED4" w:rsidRPr="00186840" w:rsidRDefault="00353368" w:rsidP="006863E7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86840">
        <w:rPr>
          <w:rFonts w:ascii="Times New Roman" w:hAnsi="Times New Roman"/>
          <w:b/>
          <w:sz w:val="26"/>
          <w:szCs w:val="26"/>
        </w:rPr>
        <w:t xml:space="preserve">         </w:t>
      </w:r>
      <w:r w:rsidR="00B93ED4" w:rsidRPr="00186840">
        <w:rPr>
          <w:rFonts w:ascii="Times New Roman" w:hAnsi="Times New Roman"/>
          <w:sz w:val="26"/>
          <w:szCs w:val="26"/>
        </w:rPr>
        <w:t>3.Утвердить источники финансирования дефицита бюдж</w:t>
      </w:r>
      <w:r w:rsidR="00574126" w:rsidRPr="00186840">
        <w:rPr>
          <w:rFonts w:ascii="Times New Roman" w:hAnsi="Times New Roman"/>
          <w:sz w:val="26"/>
          <w:szCs w:val="26"/>
        </w:rPr>
        <w:t>ета</w:t>
      </w:r>
      <w:r w:rsidR="00BD50B5" w:rsidRPr="00186840">
        <w:rPr>
          <w:rFonts w:ascii="Times New Roman" w:hAnsi="Times New Roman"/>
          <w:sz w:val="26"/>
          <w:szCs w:val="26"/>
        </w:rPr>
        <w:t xml:space="preserve"> Матакского </w:t>
      </w:r>
      <w:r w:rsidR="00574126" w:rsidRPr="00186840">
        <w:rPr>
          <w:rFonts w:ascii="Times New Roman" w:hAnsi="Times New Roman"/>
          <w:sz w:val="26"/>
          <w:szCs w:val="26"/>
        </w:rPr>
        <w:t xml:space="preserve"> </w:t>
      </w:r>
      <w:r w:rsidR="00B93ED4" w:rsidRPr="00186840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F308A4" w:rsidRPr="00186840">
        <w:rPr>
          <w:rFonts w:ascii="Times New Roman" w:hAnsi="Times New Roman"/>
          <w:sz w:val="26"/>
          <w:szCs w:val="26"/>
        </w:rPr>
        <w:t xml:space="preserve"> </w:t>
      </w:r>
      <w:r w:rsidR="00C649E1" w:rsidRPr="00186840">
        <w:rPr>
          <w:rFonts w:ascii="Times New Roman" w:hAnsi="Times New Roman"/>
          <w:sz w:val="26"/>
          <w:szCs w:val="26"/>
        </w:rPr>
        <w:t>Дрожжановского муниципального района</w:t>
      </w:r>
      <w:r w:rsidR="00B93ED4" w:rsidRPr="00186840">
        <w:rPr>
          <w:rFonts w:ascii="Times New Roman" w:hAnsi="Times New Roman"/>
          <w:sz w:val="26"/>
          <w:szCs w:val="26"/>
        </w:rPr>
        <w:t xml:space="preserve"> Республики Татарстан</w:t>
      </w:r>
      <w:r w:rsidR="000A1B71" w:rsidRPr="00186840">
        <w:rPr>
          <w:rFonts w:ascii="Times New Roman" w:hAnsi="Times New Roman"/>
          <w:sz w:val="26"/>
          <w:szCs w:val="26"/>
        </w:rPr>
        <w:t xml:space="preserve"> </w:t>
      </w:r>
      <w:r w:rsidR="00B93ED4" w:rsidRPr="00186840">
        <w:rPr>
          <w:rFonts w:ascii="Times New Roman" w:hAnsi="Times New Roman"/>
          <w:sz w:val="26"/>
          <w:szCs w:val="26"/>
        </w:rPr>
        <w:t xml:space="preserve">на </w:t>
      </w:r>
      <w:r w:rsidR="00D71D75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2B4FC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25</w:t>
      </w:r>
      <w:r w:rsidR="001E75D2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="00B93ED4" w:rsidRPr="00186840">
        <w:rPr>
          <w:rFonts w:ascii="Times New Roman" w:hAnsi="Times New Roman"/>
          <w:sz w:val="26"/>
          <w:szCs w:val="26"/>
        </w:rPr>
        <w:t>год согласно приложению №1 к настоящему Решению</w:t>
      </w:r>
      <w:r w:rsidR="000E20E0" w:rsidRPr="00186840">
        <w:rPr>
          <w:rFonts w:ascii="Times New Roman" w:hAnsi="Times New Roman"/>
          <w:sz w:val="26"/>
          <w:szCs w:val="26"/>
        </w:rPr>
        <w:t>,</w:t>
      </w:r>
      <w:r w:rsidR="000A1B71" w:rsidRPr="00186840">
        <w:rPr>
          <w:rFonts w:ascii="Times New Roman" w:hAnsi="Times New Roman"/>
          <w:sz w:val="26"/>
          <w:szCs w:val="26"/>
        </w:rPr>
        <w:t xml:space="preserve"> </w:t>
      </w:r>
      <w:r w:rsidR="00B93ED4" w:rsidRPr="00186840">
        <w:rPr>
          <w:rFonts w:ascii="Times New Roman" w:hAnsi="Times New Roman"/>
          <w:sz w:val="26"/>
          <w:szCs w:val="26"/>
        </w:rPr>
        <w:t xml:space="preserve">на плановый период </w:t>
      </w:r>
      <w:r w:rsidR="00D71D75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1E75D2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6</w:t>
      </w:r>
      <w:r w:rsidR="00B93ED4" w:rsidRPr="00186840">
        <w:rPr>
          <w:rFonts w:ascii="Times New Roman" w:hAnsi="Times New Roman"/>
          <w:sz w:val="26"/>
          <w:szCs w:val="26"/>
        </w:rPr>
        <w:t xml:space="preserve"> и </w:t>
      </w:r>
      <w:r w:rsidR="00D71D75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F664BF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7</w:t>
      </w:r>
      <w:r w:rsidR="00B93ED4" w:rsidRPr="00186840">
        <w:rPr>
          <w:rFonts w:ascii="Times New Roman" w:hAnsi="Times New Roman"/>
          <w:sz w:val="26"/>
          <w:szCs w:val="26"/>
        </w:rPr>
        <w:t xml:space="preserve"> годов согласно приложению №2 к настоящему Решению. </w:t>
      </w:r>
    </w:p>
    <w:bookmarkEnd w:id="2"/>
    <w:p w:rsidR="00D37C2C" w:rsidRPr="00186840" w:rsidRDefault="00D37C2C" w:rsidP="007C45D0">
      <w:pPr>
        <w:spacing w:after="0" w:line="24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B93ED4" w:rsidRPr="00186840" w:rsidRDefault="00B93ED4" w:rsidP="007C45D0">
      <w:pPr>
        <w:spacing w:after="0"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186840">
        <w:rPr>
          <w:rFonts w:ascii="Times New Roman" w:hAnsi="Times New Roman"/>
          <w:b/>
          <w:sz w:val="26"/>
          <w:szCs w:val="26"/>
        </w:rPr>
        <w:t>Статья 2</w:t>
      </w:r>
    </w:p>
    <w:p w:rsidR="00630518" w:rsidRPr="00186840" w:rsidRDefault="00B93ED4" w:rsidP="0033032A">
      <w:pPr>
        <w:pStyle w:val="ae"/>
        <w:numPr>
          <w:ilvl w:val="0"/>
          <w:numId w:val="4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840">
        <w:rPr>
          <w:rFonts w:ascii="Times New Roman" w:hAnsi="Times New Roman"/>
          <w:sz w:val="26"/>
          <w:szCs w:val="26"/>
        </w:rPr>
        <w:t xml:space="preserve">Утвердить по состоянию на 1 января </w:t>
      </w:r>
      <w:r w:rsidR="00025326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A429C9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6</w:t>
      </w:r>
      <w:r w:rsidRPr="00186840">
        <w:rPr>
          <w:rFonts w:ascii="Times New Roman" w:hAnsi="Times New Roman"/>
          <w:sz w:val="26"/>
          <w:szCs w:val="26"/>
        </w:rPr>
        <w:t xml:space="preserve"> года верхний предел </w:t>
      </w:r>
      <w:r w:rsidR="00E75ED0" w:rsidRPr="00186840">
        <w:rPr>
          <w:rFonts w:ascii="Times New Roman" w:hAnsi="Times New Roman"/>
          <w:sz w:val="26"/>
          <w:szCs w:val="26"/>
        </w:rPr>
        <w:t xml:space="preserve">муниципального </w:t>
      </w:r>
      <w:r w:rsidRPr="00186840">
        <w:rPr>
          <w:rFonts w:ascii="Times New Roman" w:hAnsi="Times New Roman"/>
          <w:sz w:val="26"/>
          <w:szCs w:val="26"/>
        </w:rPr>
        <w:t>внутреннего долга</w:t>
      </w:r>
      <w:r w:rsidR="00BD50B5" w:rsidRPr="00186840">
        <w:rPr>
          <w:rFonts w:ascii="Times New Roman" w:hAnsi="Times New Roman"/>
          <w:sz w:val="26"/>
          <w:szCs w:val="26"/>
        </w:rPr>
        <w:t xml:space="preserve"> Матакского</w:t>
      </w:r>
      <w:r w:rsidRPr="00186840">
        <w:rPr>
          <w:rFonts w:ascii="Times New Roman" w:hAnsi="Times New Roman"/>
          <w:sz w:val="26"/>
          <w:szCs w:val="26"/>
        </w:rPr>
        <w:t xml:space="preserve"> </w:t>
      </w:r>
      <w:r w:rsidR="00574126" w:rsidRPr="00186840">
        <w:rPr>
          <w:rFonts w:ascii="Times New Roman" w:hAnsi="Times New Roman"/>
          <w:sz w:val="26"/>
          <w:szCs w:val="26"/>
        </w:rPr>
        <w:t>сельс</w:t>
      </w:r>
      <w:r w:rsidRPr="00186840">
        <w:rPr>
          <w:rFonts w:ascii="Times New Roman" w:hAnsi="Times New Roman"/>
          <w:sz w:val="26"/>
          <w:szCs w:val="26"/>
        </w:rPr>
        <w:t>кого поселения</w:t>
      </w:r>
      <w:r w:rsidR="00F308A4" w:rsidRPr="00186840">
        <w:rPr>
          <w:rFonts w:ascii="Times New Roman" w:hAnsi="Times New Roman"/>
          <w:sz w:val="26"/>
          <w:szCs w:val="26"/>
        </w:rPr>
        <w:t xml:space="preserve"> Дрожжановского </w:t>
      </w:r>
      <w:r w:rsidR="002B4FCD" w:rsidRPr="00186840">
        <w:rPr>
          <w:rFonts w:ascii="Times New Roman" w:hAnsi="Times New Roman"/>
          <w:sz w:val="26"/>
          <w:szCs w:val="26"/>
        </w:rPr>
        <w:t>муниципального района</w:t>
      </w:r>
      <w:r w:rsidRPr="00186840">
        <w:rPr>
          <w:rFonts w:ascii="Times New Roman" w:hAnsi="Times New Roman"/>
          <w:sz w:val="26"/>
          <w:szCs w:val="26"/>
        </w:rPr>
        <w:t xml:space="preserve"> Республики </w:t>
      </w:r>
      <w:r w:rsidR="002B4FCD" w:rsidRPr="00186840">
        <w:rPr>
          <w:rFonts w:ascii="Times New Roman" w:hAnsi="Times New Roman"/>
          <w:sz w:val="26"/>
          <w:szCs w:val="26"/>
        </w:rPr>
        <w:t>Татарстан в</w:t>
      </w:r>
      <w:r w:rsidRPr="00186840">
        <w:rPr>
          <w:rFonts w:ascii="Times New Roman" w:hAnsi="Times New Roman"/>
          <w:sz w:val="26"/>
          <w:szCs w:val="26"/>
        </w:rPr>
        <w:t xml:space="preserve"> </w:t>
      </w:r>
      <w:r w:rsidR="002B4FCD" w:rsidRPr="00186840">
        <w:rPr>
          <w:rFonts w:ascii="Times New Roman" w:hAnsi="Times New Roman"/>
          <w:sz w:val="26"/>
          <w:szCs w:val="26"/>
        </w:rPr>
        <w:t>сумме 0 тыс.</w:t>
      </w:r>
      <w:r w:rsidRPr="00186840">
        <w:rPr>
          <w:rFonts w:ascii="Times New Roman" w:hAnsi="Times New Roman"/>
          <w:sz w:val="26"/>
          <w:szCs w:val="26"/>
        </w:rPr>
        <w:t xml:space="preserve"> рублей, в том числе по муниципальным гарантиям в </w:t>
      </w:r>
      <w:r w:rsidR="00630518" w:rsidRPr="00186840">
        <w:rPr>
          <w:rFonts w:ascii="Times New Roman" w:hAnsi="Times New Roman"/>
          <w:sz w:val="26"/>
          <w:szCs w:val="26"/>
        </w:rPr>
        <w:t xml:space="preserve">валюте Российской Федерации в </w:t>
      </w:r>
      <w:r w:rsidRPr="00186840">
        <w:rPr>
          <w:rFonts w:ascii="Times New Roman" w:hAnsi="Times New Roman"/>
          <w:sz w:val="26"/>
          <w:szCs w:val="26"/>
        </w:rPr>
        <w:t>сумме 0   тыс. рублей</w:t>
      </w:r>
      <w:r w:rsidR="0051779F" w:rsidRPr="00186840">
        <w:rPr>
          <w:rFonts w:ascii="Times New Roman" w:hAnsi="Times New Roman"/>
          <w:sz w:val="26"/>
          <w:szCs w:val="26"/>
        </w:rPr>
        <w:t>;</w:t>
      </w:r>
    </w:p>
    <w:p w:rsidR="00630518" w:rsidRPr="00186840" w:rsidRDefault="00211D58" w:rsidP="00211D5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tt-RU"/>
        </w:rPr>
      </w:pPr>
      <w:r w:rsidRPr="00186840">
        <w:rPr>
          <w:rFonts w:ascii="Times New Roman" w:hAnsi="Times New Roman"/>
          <w:sz w:val="26"/>
          <w:szCs w:val="26"/>
        </w:rPr>
        <w:t xml:space="preserve"> </w:t>
      </w:r>
      <w:r w:rsidR="00B93ED4" w:rsidRPr="00186840">
        <w:rPr>
          <w:rFonts w:ascii="Times New Roman" w:hAnsi="Times New Roman"/>
          <w:sz w:val="26"/>
          <w:szCs w:val="26"/>
        </w:rPr>
        <w:t xml:space="preserve">2. Утвердить по состоянию на 1 января </w:t>
      </w:r>
      <w:r w:rsidR="00025326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F664BF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7</w:t>
      </w:r>
      <w:r w:rsidR="00B93ED4" w:rsidRPr="00186840">
        <w:rPr>
          <w:rFonts w:ascii="Times New Roman" w:hAnsi="Times New Roman"/>
          <w:sz w:val="26"/>
          <w:szCs w:val="26"/>
        </w:rPr>
        <w:t xml:space="preserve"> года</w:t>
      </w:r>
      <w:r w:rsidR="00630518" w:rsidRPr="00186840">
        <w:rPr>
          <w:rFonts w:ascii="Times New Roman" w:hAnsi="Times New Roman"/>
          <w:sz w:val="26"/>
          <w:szCs w:val="26"/>
        </w:rPr>
        <w:t xml:space="preserve"> верхний предел му</w:t>
      </w:r>
      <w:r w:rsidR="00BD50B5" w:rsidRPr="00186840">
        <w:rPr>
          <w:rFonts w:ascii="Times New Roman" w:hAnsi="Times New Roman"/>
          <w:sz w:val="26"/>
          <w:szCs w:val="26"/>
        </w:rPr>
        <w:t xml:space="preserve">ниципального внутреннего долга </w:t>
      </w:r>
      <w:r w:rsidR="002B4FCD" w:rsidRPr="00186840">
        <w:rPr>
          <w:rFonts w:ascii="Times New Roman" w:hAnsi="Times New Roman"/>
          <w:sz w:val="26"/>
          <w:szCs w:val="26"/>
        </w:rPr>
        <w:t>Матакского сельского</w:t>
      </w:r>
      <w:r w:rsidR="00630518" w:rsidRPr="00186840">
        <w:rPr>
          <w:rFonts w:ascii="Times New Roman" w:hAnsi="Times New Roman"/>
          <w:sz w:val="26"/>
          <w:szCs w:val="26"/>
        </w:rPr>
        <w:t xml:space="preserve"> поселения</w:t>
      </w:r>
      <w:r w:rsidR="00F308A4" w:rsidRPr="00186840">
        <w:rPr>
          <w:rFonts w:ascii="Times New Roman" w:hAnsi="Times New Roman"/>
          <w:sz w:val="26"/>
          <w:szCs w:val="26"/>
        </w:rPr>
        <w:t xml:space="preserve"> </w:t>
      </w:r>
      <w:r w:rsidR="002B4FCD" w:rsidRPr="00186840">
        <w:rPr>
          <w:rFonts w:ascii="Times New Roman" w:hAnsi="Times New Roman"/>
          <w:sz w:val="26"/>
          <w:szCs w:val="26"/>
        </w:rPr>
        <w:t>Дрожжановского муниципального района</w:t>
      </w:r>
      <w:r w:rsidR="00630518" w:rsidRPr="00186840">
        <w:rPr>
          <w:rFonts w:ascii="Times New Roman" w:hAnsi="Times New Roman"/>
          <w:sz w:val="26"/>
          <w:szCs w:val="26"/>
        </w:rPr>
        <w:t xml:space="preserve"> Республики </w:t>
      </w:r>
      <w:r w:rsidR="002B4FCD" w:rsidRPr="00186840">
        <w:rPr>
          <w:rFonts w:ascii="Times New Roman" w:hAnsi="Times New Roman"/>
          <w:sz w:val="26"/>
          <w:szCs w:val="26"/>
        </w:rPr>
        <w:t>Татарстан в</w:t>
      </w:r>
      <w:r w:rsidR="00630518" w:rsidRPr="00186840">
        <w:rPr>
          <w:rFonts w:ascii="Times New Roman" w:hAnsi="Times New Roman"/>
          <w:sz w:val="26"/>
          <w:szCs w:val="26"/>
        </w:rPr>
        <w:t xml:space="preserve"> </w:t>
      </w:r>
      <w:r w:rsidR="002B4FCD" w:rsidRPr="00186840">
        <w:rPr>
          <w:rFonts w:ascii="Times New Roman" w:hAnsi="Times New Roman"/>
          <w:sz w:val="26"/>
          <w:szCs w:val="26"/>
        </w:rPr>
        <w:t>сумме 0 тыс.</w:t>
      </w:r>
      <w:r w:rsidR="00630518" w:rsidRPr="00186840">
        <w:rPr>
          <w:rFonts w:ascii="Times New Roman" w:hAnsi="Times New Roman"/>
          <w:sz w:val="26"/>
          <w:szCs w:val="26"/>
        </w:rPr>
        <w:t xml:space="preserve"> рублей, в том числе по муниципальным гарантиям в валюте Российской Федерации в сумме 0   тыс. рублей</w:t>
      </w:r>
      <w:r w:rsidR="0051779F" w:rsidRPr="00186840">
        <w:rPr>
          <w:rFonts w:ascii="Times New Roman" w:hAnsi="Times New Roman"/>
          <w:sz w:val="26"/>
          <w:szCs w:val="26"/>
        </w:rPr>
        <w:t>;</w:t>
      </w:r>
    </w:p>
    <w:p w:rsidR="00630518" w:rsidRPr="00186840" w:rsidRDefault="00211D58" w:rsidP="00211D5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tt-RU"/>
        </w:rPr>
      </w:pPr>
      <w:r w:rsidRPr="00186840">
        <w:rPr>
          <w:rFonts w:ascii="Times New Roman" w:hAnsi="Times New Roman"/>
          <w:sz w:val="26"/>
          <w:szCs w:val="26"/>
        </w:rPr>
        <w:t xml:space="preserve"> </w:t>
      </w:r>
      <w:r w:rsidR="00B93ED4" w:rsidRPr="00186840">
        <w:rPr>
          <w:rFonts w:ascii="Times New Roman" w:hAnsi="Times New Roman"/>
          <w:sz w:val="26"/>
          <w:szCs w:val="26"/>
        </w:rPr>
        <w:t xml:space="preserve">3. Утвердить по состоянию на 1 января </w:t>
      </w:r>
      <w:r w:rsidR="00025326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D90DF0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8</w:t>
      </w:r>
      <w:r w:rsidR="00B93ED4" w:rsidRPr="00186840">
        <w:rPr>
          <w:rFonts w:ascii="Times New Roman" w:hAnsi="Times New Roman"/>
          <w:sz w:val="26"/>
          <w:szCs w:val="26"/>
        </w:rPr>
        <w:t xml:space="preserve"> года</w:t>
      </w:r>
      <w:r w:rsidR="00630518" w:rsidRPr="00186840">
        <w:rPr>
          <w:rFonts w:ascii="Times New Roman" w:hAnsi="Times New Roman"/>
          <w:sz w:val="26"/>
          <w:szCs w:val="26"/>
        </w:rPr>
        <w:t xml:space="preserve"> верхний предел муниципального внутреннего долга</w:t>
      </w:r>
      <w:r w:rsidR="00506D45" w:rsidRPr="00186840">
        <w:rPr>
          <w:rFonts w:ascii="Times New Roman" w:hAnsi="Times New Roman"/>
          <w:sz w:val="26"/>
          <w:szCs w:val="26"/>
        </w:rPr>
        <w:t xml:space="preserve"> </w:t>
      </w:r>
      <w:r w:rsidR="002B4FCD" w:rsidRPr="00186840">
        <w:rPr>
          <w:rFonts w:ascii="Times New Roman" w:hAnsi="Times New Roman"/>
          <w:sz w:val="26"/>
          <w:szCs w:val="26"/>
        </w:rPr>
        <w:t>Матакского сельского</w:t>
      </w:r>
      <w:r w:rsidR="00630518" w:rsidRPr="00186840">
        <w:rPr>
          <w:rFonts w:ascii="Times New Roman" w:hAnsi="Times New Roman"/>
          <w:sz w:val="26"/>
          <w:szCs w:val="26"/>
        </w:rPr>
        <w:t xml:space="preserve"> поселения</w:t>
      </w:r>
      <w:r w:rsidR="00F308A4" w:rsidRPr="00186840">
        <w:rPr>
          <w:rFonts w:ascii="Times New Roman" w:hAnsi="Times New Roman"/>
          <w:sz w:val="26"/>
          <w:szCs w:val="26"/>
        </w:rPr>
        <w:t xml:space="preserve"> </w:t>
      </w:r>
      <w:r w:rsidR="002B4FCD" w:rsidRPr="00186840">
        <w:rPr>
          <w:rFonts w:ascii="Times New Roman" w:hAnsi="Times New Roman"/>
          <w:sz w:val="26"/>
          <w:szCs w:val="26"/>
        </w:rPr>
        <w:t>Дрожжановского муниципального района</w:t>
      </w:r>
      <w:r w:rsidR="00630518" w:rsidRPr="00186840">
        <w:rPr>
          <w:rFonts w:ascii="Times New Roman" w:hAnsi="Times New Roman"/>
          <w:sz w:val="26"/>
          <w:szCs w:val="26"/>
        </w:rPr>
        <w:t xml:space="preserve"> Республики </w:t>
      </w:r>
      <w:r w:rsidR="002B4FCD" w:rsidRPr="00186840">
        <w:rPr>
          <w:rFonts w:ascii="Times New Roman" w:hAnsi="Times New Roman"/>
          <w:sz w:val="26"/>
          <w:szCs w:val="26"/>
        </w:rPr>
        <w:t>Татарстан в</w:t>
      </w:r>
      <w:r w:rsidR="00630518" w:rsidRPr="00186840">
        <w:rPr>
          <w:rFonts w:ascii="Times New Roman" w:hAnsi="Times New Roman"/>
          <w:sz w:val="26"/>
          <w:szCs w:val="26"/>
        </w:rPr>
        <w:t xml:space="preserve"> </w:t>
      </w:r>
      <w:r w:rsidR="002B4FCD" w:rsidRPr="00186840">
        <w:rPr>
          <w:rFonts w:ascii="Times New Roman" w:hAnsi="Times New Roman"/>
          <w:sz w:val="26"/>
          <w:szCs w:val="26"/>
        </w:rPr>
        <w:t>сумме 0 тыс.</w:t>
      </w:r>
      <w:r w:rsidR="00630518" w:rsidRPr="00186840">
        <w:rPr>
          <w:rFonts w:ascii="Times New Roman" w:hAnsi="Times New Roman"/>
          <w:sz w:val="26"/>
          <w:szCs w:val="26"/>
        </w:rPr>
        <w:t xml:space="preserve"> рублей, в том числе по муниципальным гарантиям в валюте Российской Федерации в сумме 0   тыс. рублей</w:t>
      </w:r>
      <w:r w:rsidR="0051779F" w:rsidRPr="00186840">
        <w:rPr>
          <w:rFonts w:ascii="Times New Roman" w:hAnsi="Times New Roman"/>
          <w:sz w:val="26"/>
          <w:szCs w:val="26"/>
        </w:rPr>
        <w:t>;</w:t>
      </w:r>
    </w:p>
    <w:p w:rsidR="00963F7F" w:rsidRPr="00186840" w:rsidRDefault="00211D58" w:rsidP="00211D5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tt-RU"/>
        </w:rPr>
      </w:pPr>
      <w:r w:rsidRPr="00186840">
        <w:rPr>
          <w:rFonts w:ascii="Times New Roman" w:hAnsi="Times New Roman"/>
          <w:sz w:val="26"/>
          <w:szCs w:val="26"/>
        </w:rPr>
        <w:t xml:space="preserve"> </w:t>
      </w:r>
      <w:r w:rsidR="00963F7F" w:rsidRPr="00186840">
        <w:rPr>
          <w:rFonts w:ascii="Times New Roman" w:hAnsi="Times New Roman"/>
          <w:sz w:val="26"/>
          <w:szCs w:val="26"/>
        </w:rPr>
        <w:t xml:space="preserve">4. </w:t>
      </w:r>
      <w:r w:rsidR="00963F7F" w:rsidRPr="00186840">
        <w:rPr>
          <w:rFonts w:ascii="Times New Roman" w:hAnsi="Times New Roman"/>
          <w:sz w:val="26"/>
          <w:szCs w:val="26"/>
          <w:lang w:val="tt-RU"/>
        </w:rPr>
        <w:t>Утвердить общий объем бюджетных ассигнований бюджета</w:t>
      </w:r>
      <w:r w:rsidR="00506D45" w:rsidRPr="00186840">
        <w:rPr>
          <w:rFonts w:ascii="Times New Roman" w:hAnsi="Times New Roman"/>
          <w:sz w:val="26"/>
          <w:szCs w:val="26"/>
          <w:lang w:val="tt-RU"/>
        </w:rPr>
        <w:t xml:space="preserve"> Матакского</w:t>
      </w:r>
      <w:r w:rsidR="00963F7F" w:rsidRPr="00186840">
        <w:rPr>
          <w:rFonts w:ascii="Times New Roman" w:hAnsi="Times New Roman"/>
          <w:sz w:val="26"/>
          <w:szCs w:val="26"/>
          <w:lang w:val="tt-RU"/>
        </w:rPr>
        <w:t xml:space="preserve"> сельского поселения</w:t>
      </w:r>
      <w:r w:rsidR="00F308A4" w:rsidRPr="00186840">
        <w:rPr>
          <w:rFonts w:ascii="Times New Roman" w:hAnsi="Times New Roman"/>
          <w:sz w:val="26"/>
          <w:szCs w:val="26"/>
          <w:lang w:val="tt-RU"/>
        </w:rPr>
        <w:t xml:space="preserve"> Дрожжановского </w:t>
      </w:r>
      <w:r w:rsidR="00963F7F" w:rsidRPr="00186840">
        <w:rPr>
          <w:rFonts w:ascii="Times New Roman" w:hAnsi="Times New Roman"/>
          <w:sz w:val="26"/>
          <w:szCs w:val="26"/>
          <w:lang w:val="tt-RU"/>
        </w:rPr>
        <w:t xml:space="preserve">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бюджета </w:t>
      </w:r>
      <w:r w:rsidR="00506D45" w:rsidRPr="00186840">
        <w:rPr>
          <w:rFonts w:ascii="Times New Roman" w:hAnsi="Times New Roman"/>
          <w:sz w:val="26"/>
          <w:szCs w:val="26"/>
          <w:lang w:val="tt-RU"/>
        </w:rPr>
        <w:t xml:space="preserve">Матакского </w:t>
      </w:r>
      <w:r w:rsidR="00963F7F" w:rsidRPr="00186840">
        <w:rPr>
          <w:rFonts w:ascii="Times New Roman" w:hAnsi="Times New Roman"/>
          <w:sz w:val="26"/>
          <w:szCs w:val="26"/>
          <w:lang w:val="tt-RU"/>
        </w:rPr>
        <w:t xml:space="preserve">сельского поселения муниципального района Республики </w:t>
      </w:r>
      <w:r w:rsidR="009414BD" w:rsidRPr="00186840">
        <w:rPr>
          <w:rFonts w:ascii="Times New Roman" w:hAnsi="Times New Roman"/>
          <w:sz w:val="26"/>
          <w:szCs w:val="26"/>
          <w:lang w:val="tt-RU"/>
        </w:rPr>
        <w:t>Татарстан на</w:t>
      </w:r>
      <w:r w:rsidR="002B4FCD" w:rsidRPr="00186840">
        <w:rPr>
          <w:rFonts w:ascii="Times New Roman" w:hAnsi="Times New Roman"/>
          <w:sz w:val="26"/>
          <w:szCs w:val="26"/>
          <w:lang w:val="tt-RU"/>
        </w:rPr>
        <w:t xml:space="preserve"> 2025</w:t>
      </w:r>
      <w:r w:rsidR="00963F7F" w:rsidRPr="00186840">
        <w:rPr>
          <w:rFonts w:ascii="Times New Roman" w:hAnsi="Times New Roman"/>
          <w:sz w:val="26"/>
          <w:szCs w:val="26"/>
          <w:lang w:val="tt-RU"/>
        </w:rPr>
        <w:t xml:space="preserve"> го</w:t>
      </w:r>
      <w:r w:rsidR="002B4FCD" w:rsidRPr="00186840">
        <w:rPr>
          <w:rFonts w:ascii="Times New Roman" w:hAnsi="Times New Roman"/>
          <w:sz w:val="26"/>
          <w:szCs w:val="26"/>
          <w:lang w:val="tt-RU"/>
        </w:rPr>
        <w:t>д в сумме 0 тыс. рублей, на 2026</w:t>
      </w:r>
      <w:r w:rsidR="00963F7F" w:rsidRPr="00186840">
        <w:rPr>
          <w:rFonts w:ascii="Times New Roman" w:hAnsi="Times New Roman"/>
          <w:sz w:val="26"/>
          <w:szCs w:val="26"/>
          <w:lang w:val="tt-RU"/>
        </w:rPr>
        <w:t xml:space="preserve"> год</w:t>
      </w:r>
      <w:r w:rsidR="000514DB" w:rsidRPr="00186840">
        <w:rPr>
          <w:rFonts w:ascii="Times New Roman" w:hAnsi="Times New Roman"/>
          <w:sz w:val="26"/>
          <w:szCs w:val="26"/>
          <w:lang w:val="tt-RU"/>
        </w:rPr>
        <w:t xml:space="preserve"> в сумме 0 тыс. рублей и на 20</w:t>
      </w:r>
      <w:r w:rsidR="00963F7F" w:rsidRPr="00186840">
        <w:rPr>
          <w:rFonts w:ascii="Times New Roman" w:hAnsi="Times New Roman"/>
          <w:sz w:val="26"/>
          <w:szCs w:val="26"/>
          <w:lang w:val="tt-RU"/>
        </w:rPr>
        <w:t>2</w:t>
      </w:r>
      <w:r w:rsidR="002B4FCD" w:rsidRPr="00186840">
        <w:rPr>
          <w:rFonts w:ascii="Times New Roman" w:hAnsi="Times New Roman"/>
          <w:sz w:val="26"/>
          <w:szCs w:val="26"/>
          <w:lang w:val="tt-RU"/>
        </w:rPr>
        <w:t>7</w:t>
      </w:r>
      <w:r w:rsidR="00963F7F" w:rsidRPr="00186840">
        <w:rPr>
          <w:rFonts w:ascii="Times New Roman" w:hAnsi="Times New Roman"/>
          <w:sz w:val="26"/>
          <w:szCs w:val="26"/>
          <w:lang w:val="tt-RU"/>
        </w:rPr>
        <w:t>год в сумме 0 тыс. рублей.</w:t>
      </w:r>
    </w:p>
    <w:p w:rsidR="00211D58" w:rsidRPr="00186840" w:rsidRDefault="00211D58" w:rsidP="006863E7">
      <w:pPr>
        <w:spacing w:after="0" w:line="24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B93ED4" w:rsidRPr="0018684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186840">
        <w:rPr>
          <w:rFonts w:ascii="Times New Roman" w:hAnsi="Times New Roman"/>
          <w:b/>
          <w:sz w:val="26"/>
          <w:szCs w:val="26"/>
        </w:rPr>
        <w:t>Статья 3</w:t>
      </w:r>
    </w:p>
    <w:p w:rsidR="00B93ED4" w:rsidRPr="00186840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186840">
        <w:rPr>
          <w:rFonts w:ascii="Times New Roman" w:hAnsi="Times New Roman"/>
          <w:sz w:val="26"/>
          <w:szCs w:val="26"/>
        </w:rPr>
        <w:t>Учесть в бюджете</w:t>
      </w:r>
      <w:r w:rsidR="00506D45" w:rsidRPr="00186840">
        <w:rPr>
          <w:rFonts w:ascii="Times New Roman" w:hAnsi="Times New Roman"/>
          <w:sz w:val="26"/>
          <w:szCs w:val="26"/>
        </w:rPr>
        <w:t xml:space="preserve"> </w:t>
      </w:r>
      <w:r w:rsidR="009414BD" w:rsidRPr="00186840">
        <w:rPr>
          <w:rFonts w:ascii="Times New Roman" w:hAnsi="Times New Roman"/>
          <w:sz w:val="26"/>
          <w:szCs w:val="26"/>
        </w:rPr>
        <w:t>Матакского сельского</w:t>
      </w:r>
      <w:r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поселения</w:t>
      </w:r>
      <w:r w:rsidR="00F308A4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="009414B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Дрожжановского </w:t>
      </w:r>
      <w:r w:rsidR="009414BD" w:rsidRPr="00186840">
        <w:rPr>
          <w:rFonts w:ascii="Times New Roman" w:hAnsi="Times New Roman"/>
          <w:sz w:val="26"/>
          <w:szCs w:val="26"/>
        </w:rPr>
        <w:t>муниципального района</w:t>
      </w:r>
      <w:r w:rsidR="005F560A" w:rsidRPr="00186840">
        <w:rPr>
          <w:rFonts w:ascii="Times New Roman" w:hAnsi="Times New Roman"/>
          <w:sz w:val="26"/>
          <w:szCs w:val="26"/>
        </w:rPr>
        <w:t xml:space="preserve"> Республики </w:t>
      </w:r>
      <w:r w:rsidR="009414BD" w:rsidRPr="00186840">
        <w:rPr>
          <w:rFonts w:ascii="Times New Roman" w:hAnsi="Times New Roman"/>
          <w:sz w:val="26"/>
          <w:szCs w:val="26"/>
        </w:rPr>
        <w:t>Татарстан прогнозируемые</w:t>
      </w:r>
      <w:r w:rsidRPr="00186840">
        <w:rPr>
          <w:rFonts w:ascii="Times New Roman" w:hAnsi="Times New Roman"/>
          <w:sz w:val="26"/>
          <w:szCs w:val="26"/>
        </w:rPr>
        <w:t xml:space="preserve"> объемы доходов на </w:t>
      </w:r>
      <w:r w:rsidR="005F560A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2B4FC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25</w:t>
      </w:r>
      <w:r w:rsidRPr="00186840">
        <w:rPr>
          <w:rFonts w:ascii="Times New Roman" w:hAnsi="Times New Roman"/>
          <w:sz w:val="26"/>
          <w:szCs w:val="26"/>
        </w:rPr>
        <w:t xml:space="preserve"> год согласно </w:t>
      </w:r>
      <w:r w:rsidR="009414BD" w:rsidRPr="00186840">
        <w:rPr>
          <w:rFonts w:ascii="Times New Roman" w:hAnsi="Times New Roman"/>
          <w:sz w:val="26"/>
          <w:szCs w:val="26"/>
        </w:rPr>
        <w:t>приложению №</w:t>
      </w:r>
      <w:r w:rsidR="00356168" w:rsidRPr="00186840">
        <w:rPr>
          <w:rFonts w:ascii="Times New Roman" w:hAnsi="Times New Roman"/>
          <w:sz w:val="26"/>
          <w:szCs w:val="26"/>
        </w:rPr>
        <w:t>2 таблица 1</w:t>
      </w:r>
      <w:r w:rsidRPr="00186840">
        <w:rPr>
          <w:rFonts w:ascii="Times New Roman" w:hAnsi="Times New Roman"/>
          <w:sz w:val="26"/>
          <w:szCs w:val="26"/>
        </w:rPr>
        <w:t xml:space="preserve"> к настоящему </w:t>
      </w:r>
      <w:r w:rsidR="00356168" w:rsidRPr="00186840">
        <w:rPr>
          <w:rFonts w:ascii="Times New Roman" w:hAnsi="Times New Roman"/>
          <w:sz w:val="26"/>
          <w:szCs w:val="26"/>
        </w:rPr>
        <w:t>Решению, на</w:t>
      </w:r>
      <w:r w:rsidRPr="00186840">
        <w:rPr>
          <w:rFonts w:ascii="Times New Roman" w:hAnsi="Times New Roman"/>
          <w:sz w:val="26"/>
          <w:szCs w:val="26"/>
        </w:rPr>
        <w:t xml:space="preserve"> плановый период </w:t>
      </w:r>
      <w:r w:rsidR="005F560A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9340F6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6</w:t>
      </w:r>
      <w:r w:rsidRPr="00186840">
        <w:rPr>
          <w:rFonts w:ascii="Times New Roman" w:hAnsi="Times New Roman"/>
          <w:sz w:val="26"/>
          <w:szCs w:val="26"/>
        </w:rPr>
        <w:t xml:space="preserve"> и </w:t>
      </w:r>
      <w:r w:rsidR="005F560A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F664BF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7</w:t>
      </w:r>
      <w:r w:rsidR="009340F6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="00356168" w:rsidRPr="00186840">
        <w:rPr>
          <w:rFonts w:ascii="Times New Roman" w:hAnsi="Times New Roman"/>
          <w:sz w:val="26"/>
          <w:szCs w:val="26"/>
        </w:rPr>
        <w:t>годов согласно приложению   №2 таблица 2</w:t>
      </w:r>
      <w:r w:rsidRPr="00186840">
        <w:rPr>
          <w:rFonts w:ascii="Times New Roman" w:hAnsi="Times New Roman"/>
          <w:sz w:val="26"/>
          <w:szCs w:val="26"/>
        </w:rPr>
        <w:t xml:space="preserve">   к настоящему Решению.</w:t>
      </w:r>
    </w:p>
    <w:p w:rsidR="00211D58" w:rsidRPr="00186840" w:rsidRDefault="00211D58" w:rsidP="006863E7">
      <w:pPr>
        <w:spacing w:after="0" w:line="24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B93ED4" w:rsidRPr="00186840" w:rsidRDefault="00B93ED4" w:rsidP="006863E7">
      <w:pPr>
        <w:spacing w:after="0" w:line="240" w:lineRule="atLeast"/>
        <w:jc w:val="both"/>
        <w:rPr>
          <w:rStyle w:val="a9"/>
          <w:rFonts w:ascii="Times New Roman" w:hAnsi="Times New Roman"/>
          <w:bCs w:val="0"/>
          <w:color w:val="auto"/>
          <w:sz w:val="26"/>
          <w:szCs w:val="26"/>
        </w:rPr>
      </w:pPr>
      <w:bookmarkStart w:id="3" w:name="sub_9"/>
      <w:r w:rsidRPr="00186840">
        <w:rPr>
          <w:rStyle w:val="a9"/>
          <w:rFonts w:ascii="Times New Roman" w:hAnsi="Times New Roman"/>
          <w:bCs w:val="0"/>
          <w:color w:val="auto"/>
          <w:sz w:val="26"/>
          <w:szCs w:val="26"/>
        </w:rPr>
        <w:t xml:space="preserve">Статья </w:t>
      </w:r>
      <w:r w:rsidR="00E400B0" w:rsidRPr="00186840">
        <w:rPr>
          <w:rStyle w:val="a9"/>
          <w:rFonts w:ascii="Times New Roman" w:hAnsi="Times New Roman"/>
          <w:bCs w:val="0"/>
          <w:color w:val="auto"/>
          <w:sz w:val="26"/>
          <w:szCs w:val="26"/>
        </w:rPr>
        <w:t>4</w:t>
      </w:r>
    </w:p>
    <w:p w:rsidR="00B93ED4" w:rsidRPr="00186840" w:rsidRDefault="00B93ED4" w:rsidP="004F5514">
      <w:pPr>
        <w:spacing w:after="0" w:line="240" w:lineRule="atLeast"/>
        <w:ind w:firstLine="708"/>
        <w:jc w:val="both"/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1.Утвердить распределение бюджетных ассигнований по разделам и подразделам, целевым статьям и видов расходов классификации расходов бюджета на 20</w:t>
      </w:r>
      <w:r w:rsidR="002B4FC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25</w:t>
      </w:r>
      <w:r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год согласно приложению №</w:t>
      </w:r>
      <w:r w:rsidR="00356168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3 таблица 1</w:t>
      </w:r>
      <w:r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к настоящему Решению</w:t>
      </w:r>
      <w:r w:rsidR="000E20E0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,</w:t>
      </w:r>
      <w:r w:rsidR="004F5514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на плановый период 20</w:t>
      </w:r>
      <w:r w:rsidR="009340F6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6</w:t>
      </w:r>
      <w:r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и 20</w:t>
      </w:r>
      <w:r w:rsidR="00F664BF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7</w:t>
      </w:r>
      <w:r w:rsidR="00930037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годов согласно приложению №</w:t>
      </w:r>
      <w:r w:rsidR="00356168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3 таблица 2</w:t>
      </w:r>
      <w:r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к настоящему Решению.</w:t>
      </w:r>
    </w:p>
    <w:p w:rsidR="000B2D4E" w:rsidRPr="00186840" w:rsidRDefault="00B93ED4" w:rsidP="004F5514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186840">
        <w:rPr>
          <w:rFonts w:ascii="Times New Roman" w:hAnsi="Times New Roman"/>
          <w:sz w:val="26"/>
          <w:szCs w:val="26"/>
        </w:rPr>
        <w:t>2.Утвердить ведомственную структуру расходов бюджета</w:t>
      </w:r>
      <w:r w:rsidR="00506D45" w:rsidRPr="00186840">
        <w:rPr>
          <w:rFonts w:ascii="Times New Roman" w:hAnsi="Times New Roman"/>
          <w:sz w:val="26"/>
          <w:szCs w:val="26"/>
        </w:rPr>
        <w:t xml:space="preserve"> Матакского</w:t>
      </w:r>
      <w:r w:rsidRPr="00186840">
        <w:rPr>
          <w:rFonts w:ascii="Times New Roman" w:hAnsi="Times New Roman"/>
          <w:sz w:val="26"/>
          <w:szCs w:val="26"/>
        </w:rPr>
        <w:t xml:space="preserve">  </w:t>
      </w:r>
      <w:r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сельского поселения</w:t>
      </w:r>
      <w:r w:rsidR="00F308A4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Дрожжановского</w:t>
      </w:r>
      <w:r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Pr="00186840">
        <w:rPr>
          <w:rFonts w:ascii="Times New Roman" w:hAnsi="Times New Roman"/>
          <w:sz w:val="26"/>
          <w:szCs w:val="26"/>
        </w:rPr>
        <w:t xml:space="preserve">муниципального  района </w:t>
      </w:r>
      <w:r w:rsidR="003667FB" w:rsidRPr="00186840">
        <w:rPr>
          <w:rFonts w:ascii="Times New Roman" w:hAnsi="Times New Roman"/>
          <w:sz w:val="26"/>
          <w:szCs w:val="26"/>
        </w:rPr>
        <w:t>Республики Татарстан</w:t>
      </w:r>
      <w:r w:rsidR="004F5514" w:rsidRPr="00186840">
        <w:rPr>
          <w:rFonts w:ascii="Times New Roman" w:hAnsi="Times New Roman"/>
          <w:sz w:val="26"/>
          <w:szCs w:val="26"/>
        </w:rPr>
        <w:t xml:space="preserve"> </w:t>
      </w:r>
      <w:r w:rsidRPr="00186840">
        <w:rPr>
          <w:rFonts w:ascii="Times New Roman" w:hAnsi="Times New Roman"/>
          <w:sz w:val="26"/>
          <w:szCs w:val="26"/>
        </w:rPr>
        <w:t xml:space="preserve">на </w:t>
      </w:r>
      <w:r w:rsidR="003B7D2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2B4FC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25</w:t>
      </w:r>
      <w:r w:rsidRPr="00186840">
        <w:rPr>
          <w:rFonts w:ascii="Times New Roman" w:hAnsi="Times New Roman"/>
          <w:sz w:val="26"/>
          <w:szCs w:val="26"/>
        </w:rPr>
        <w:t xml:space="preserve"> год согласно </w:t>
      </w:r>
      <w:hyperlink w:anchor="sub_1007" w:history="1">
        <w:r w:rsidRPr="00186840">
          <w:rPr>
            <w:rStyle w:val="aa"/>
            <w:rFonts w:ascii="Times New Roman" w:hAnsi="Times New Roman"/>
            <w:b w:val="0"/>
            <w:bCs w:val="0"/>
            <w:color w:val="auto"/>
            <w:sz w:val="26"/>
            <w:szCs w:val="26"/>
            <w:u w:val="none"/>
          </w:rPr>
          <w:t>приложению</w:t>
        </w:r>
      </w:hyperlink>
      <w:r w:rsidR="00143583" w:rsidRPr="00186840">
        <w:rPr>
          <w:rFonts w:ascii="Times New Roman" w:hAnsi="Times New Roman"/>
          <w:sz w:val="26"/>
          <w:szCs w:val="26"/>
        </w:rPr>
        <w:t xml:space="preserve"> </w:t>
      </w:r>
      <w:r w:rsidR="00356168" w:rsidRPr="00186840">
        <w:rPr>
          <w:rFonts w:ascii="Times New Roman" w:hAnsi="Times New Roman"/>
          <w:bCs/>
          <w:sz w:val="26"/>
          <w:szCs w:val="26"/>
        </w:rPr>
        <w:t>№4 таблица 1</w:t>
      </w:r>
      <w:r w:rsidRPr="00186840">
        <w:rPr>
          <w:rFonts w:ascii="Times New Roman" w:hAnsi="Times New Roman"/>
          <w:sz w:val="26"/>
          <w:szCs w:val="26"/>
        </w:rPr>
        <w:t xml:space="preserve"> к настоящему Решению</w:t>
      </w:r>
      <w:r w:rsidR="000E20E0" w:rsidRPr="00186840">
        <w:rPr>
          <w:rFonts w:ascii="Times New Roman" w:hAnsi="Times New Roman"/>
          <w:sz w:val="26"/>
          <w:szCs w:val="26"/>
        </w:rPr>
        <w:t>,</w:t>
      </w:r>
      <w:r w:rsidR="004F5514" w:rsidRPr="00186840">
        <w:rPr>
          <w:rFonts w:ascii="Times New Roman" w:hAnsi="Times New Roman"/>
          <w:sz w:val="26"/>
          <w:szCs w:val="26"/>
        </w:rPr>
        <w:t xml:space="preserve"> </w:t>
      </w:r>
      <w:r w:rsidR="000B2D4E" w:rsidRPr="00186840">
        <w:rPr>
          <w:rFonts w:ascii="Times New Roman" w:hAnsi="Times New Roman"/>
          <w:sz w:val="26"/>
          <w:szCs w:val="26"/>
        </w:rPr>
        <w:t xml:space="preserve">на плановый период  </w:t>
      </w:r>
      <w:r w:rsidR="000B2D4E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9340F6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6</w:t>
      </w:r>
      <w:r w:rsidR="000B2D4E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и 20</w:t>
      </w:r>
      <w:r w:rsidR="00F664BF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7</w:t>
      </w:r>
      <w:r w:rsidR="004F5514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="00356168" w:rsidRPr="00186840">
        <w:rPr>
          <w:rFonts w:ascii="Times New Roman" w:hAnsi="Times New Roman"/>
          <w:sz w:val="26"/>
          <w:szCs w:val="26"/>
        </w:rPr>
        <w:t>годов согласно приложению №4 таблица 2</w:t>
      </w:r>
      <w:r w:rsidR="000B2D4E" w:rsidRPr="00186840">
        <w:rPr>
          <w:rFonts w:ascii="Times New Roman" w:hAnsi="Times New Roman"/>
          <w:sz w:val="26"/>
          <w:szCs w:val="26"/>
        </w:rPr>
        <w:t xml:space="preserve"> к настоящему Решению</w:t>
      </w:r>
      <w:r w:rsidR="000E20E0" w:rsidRPr="00186840">
        <w:rPr>
          <w:rFonts w:ascii="Times New Roman" w:hAnsi="Times New Roman"/>
          <w:sz w:val="26"/>
          <w:szCs w:val="26"/>
        </w:rPr>
        <w:t>.</w:t>
      </w:r>
    </w:p>
    <w:p w:rsidR="00B93ED4" w:rsidRPr="00186840" w:rsidRDefault="000E20E0" w:rsidP="00356168">
      <w:pPr>
        <w:tabs>
          <w:tab w:val="left" w:pos="8640"/>
        </w:tabs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86840">
        <w:rPr>
          <w:rFonts w:ascii="Times New Roman" w:hAnsi="Times New Roman"/>
          <w:sz w:val="26"/>
          <w:szCs w:val="26"/>
        </w:rPr>
        <w:t xml:space="preserve">          </w:t>
      </w:r>
      <w:r w:rsidR="0084590D" w:rsidRPr="00186840">
        <w:rPr>
          <w:rFonts w:ascii="Times New Roman" w:hAnsi="Times New Roman"/>
          <w:sz w:val="26"/>
          <w:szCs w:val="26"/>
        </w:rPr>
        <w:t>3</w:t>
      </w:r>
      <w:r w:rsidR="000B2D4E" w:rsidRPr="00186840">
        <w:rPr>
          <w:rFonts w:ascii="Times New Roman" w:hAnsi="Times New Roman"/>
          <w:sz w:val="26"/>
          <w:szCs w:val="26"/>
        </w:rPr>
        <w:t>.Утвердить распределение бюджетных ассигнований по целевым статьям (муниципальным программам</w:t>
      </w:r>
      <w:r w:rsidR="00506D45" w:rsidRPr="00186840">
        <w:rPr>
          <w:rFonts w:ascii="Times New Roman" w:hAnsi="Times New Roman"/>
          <w:sz w:val="26"/>
          <w:szCs w:val="26"/>
        </w:rPr>
        <w:t xml:space="preserve"> Матакского</w:t>
      </w:r>
      <w:r w:rsidR="000B2D4E" w:rsidRPr="00186840">
        <w:rPr>
          <w:rFonts w:ascii="Times New Roman" w:hAnsi="Times New Roman"/>
          <w:sz w:val="26"/>
          <w:szCs w:val="26"/>
        </w:rPr>
        <w:t xml:space="preserve"> </w:t>
      </w:r>
      <w:r w:rsidR="000B2D4E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сельского поселения</w:t>
      </w:r>
      <w:r w:rsidR="00F308A4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Дрожжановского</w:t>
      </w:r>
      <w:r w:rsidR="000B2D4E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="000514DB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муниципального района</w:t>
      </w:r>
      <w:r w:rsidR="000B2D4E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Республики Татарстан</w:t>
      </w:r>
      <w:r w:rsidR="000B2D4E" w:rsidRPr="00186840">
        <w:rPr>
          <w:rFonts w:ascii="Times New Roman" w:hAnsi="Times New Roman"/>
          <w:sz w:val="26"/>
          <w:szCs w:val="26"/>
        </w:rPr>
        <w:t xml:space="preserve"> и непрограммным направлениям деятельности), группам видов расходов, разделам, подразделам классификации расходов бюджетов</w:t>
      </w:r>
      <w:r w:rsidR="002F291E" w:rsidRPr="00186840">
        <w:rPr>
          <w:rFonts w:ascii="Times New Roman" w:hAnsi="Times New Roman"/>
          <w:sz w:val="26"/>
          <w:szCs w:val="26"/>
        </w:rPr>
        <w:t xml:space="preserve"> </w:t>
      </w:r>
      <w:r w:rsidR="000B2D4E" w:rsidRPr="00186840">
        <w:rPr>
          <w:rFonts w:ascii="Times New Roman" w:hAnsi="Times New Roman"/>
          <w:sz w:val="26"/>
          <w:szCs w:val="26"/>
        </w:rPr>
        <w:t>на 20</w:t>
      </w:r>
      <w:r w:rsidR="002B4FCD" w:rsidRPr="00186840">
        <w:rPr>
          <w:rFonts w:ascii="Times New Roman" w:hAnsi="Times New Roman"/>
          <w:sz w:val="26"/>
          <w:szCs w:val="26"/>
        </w:rPr>
        <w:t>25</w:t>
      </w:r>
      <w:r w:rsidR="00356168" w:rsidRPr="00186840">
        <w:rPr>
          <w:rFonts w:ascii="Times New Roman" w:hAnsi="Times New Roman"/>
          <w:sz w:val="26"/>
          <w:szCs w:val="26"/>
        </w:rPr>
        <w:t xml:space="preserve"> год</w:t>
      </w:r>
      <w:r w:rsidRPr="00186840">
        <w:rPr>
          <w:rFonts w:ascii="Times New Roman" w:hAnsi="Times New Roman"/>
          <w:sz w:val="26"/>
          <w:szCs w:val="26"/>
        </w:rPr>
        <w:t>,</w:t>
      </w:r>
      <w:r w:rsidR="00096AEA" w:rsidRPr="00186840">
        <w:rPr>
          <w:rFonts w:ascii="Times New Roman" w:hAnsi="Times New Roman"/>
          <w:sz w:val="26"/>
          <w:szCs w:val="26"/>
        </w:rPr>
        <w:t xml:space="preserve"> </w:t>
      </w:r>
      <w:r w:rsidR="00B93ED4" w:rsidRPr="00186840">
        <w:rPr>
          <w:rFonts w:ascii="Times New Roman" w:hAnsi="Times New Roman"/>
          <w:sz w:val="26"/>
          <w:szCs w:val="26"/>
        </w:rPr>
        <w:t xml:space="preserve">на плановый период </w:t>
      </w:r>
      <w:r w:rsidR="003B7D2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9340F6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6</w:t>
      </w:r>
      <w:r w:rsidR="003B7D2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и 20</w:t>
      </w:r>
      <w:r w:rsidR="00F664BF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7</w:t>
      </w:r>
      <w:r w:rsidR="00096AEA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="00356168" w:rsidRPr="00186840">
        <w:rPr>
          <w:rFonts w:ascii="Times New Roman" w:hAnsi="Times New Roman"/>
          <w:sz w:val="26"/>
          <w:szCs w:val="26"/>
        </w:rPr>
        <w:t>годов</w:t>
      </w:r>
      <w:r w:rsidR="00B93ED4" w:rsidRPr="00186840">
        <w:rPr>
          <w:rFonts w:ascii="Times New Roman" w:hAnsi="Times New Roman"/>
          <w:sz w:val="26"/>
          <w:szCs w:val="26"/>
        </w:rPr>
        <w:t xml:space="preserve">. </w:t>
      </w:r>
      <w:bookmarkStart w:id="4" w:name="sub_13"/>
      <w:bookmarkEnd w:id="3"/>
    </w:p>
    <w:p w:rsidR="00356168" w:rsidRPr="00186840" w:rsidRDefault="00356168" w:rsidP="006863E7">
      <w:pPr>
        <w:spacing w:after="0" w:line="240" w:lineRule="atLeast"/>
        <w:jc w:val="both"/>
        <w:rPr>
          <w:rFonts w:ascii="Times New Roman" w:hAnsi="Times New Roman"/>
          <w:b/>
          <w:sz w:val="26"/>
          <w:szCs w:val="26"/>
        </w:rPr>
      </w:pPr>
      <w:bookmarkStart w:id="5" w:name="sub_10000000"/>
      <w:bookmarkEnd w:id="4"/>
    </w:p>
    <w:p w:rsidR="00892DED" w:rsidRDefault="00892DED" w:rsidP="006863E7">
      <w:pPr>
        <w:spacing w:after="0" w:line="24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B93ED4" w:rsidRPr="0018684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186840">
        <w:rPr>
          <w:rFonts w:ascii="Times New Roman" w:hAnsi="Times New Roman"/>
          <w:b/>
          <w:sz w:val="26"/>
          <w:szCs w:val="26"/>
        </w:rPr>
        <w:lastRenderedPageBreak/>
        <w:t xml:space="preserve">Статья </w:t>
      </w:r>
      <w:r w:rsidR="00EC004F" w:rsidRPr="00186840">
        <w:rPr>
          <w:rFonts w:ascii="Times New Roman" w:hAnsi="Times New Roman"/>
          <w:b/>
          <w:sz w:val="26"/>
          <w:szCs w:val="26"/>
        </w:rPr>
        <w:t>5</w:t>
      </w:r>
    </w:p>
    <w:p w:rsidR="00211D58" w:rsidRPr="00186840" w:rsidRDefault="00B93ED4" w:rsidP="00211D58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186840">
        <w:rPr>
          <w:rFonts w:ascii="Times New Roman" w:hAnsi="Times New Roman"/>
          <w:sz w:val="26"/>
          <w:szCs w:val="26"/>
        </w:rPr>
        <w:t xml:space="preserve">Учесть </w:t>
      </w:r>
      <w:r w:rsidR="000514DB" w:rsidRPr="00186840">
        <w:rPr>
          <w:rFonts w:ascii="Times New Roman" w:hAnsi="Times New Roman"/>
          <w:sz w:val="26"/>
          <w:szCs w:val="26"/>
        </w:rPr>
        <w:t>в бюджете</w:t>
      </w:r>
      <w:r w:rsidR="00506D45" w:rsidRPr="00186840">
        <w:rPr>
          <w:rFonts w:ascii="Times New Roman" w:hAnsi="Times New Roman"/>
          <w:sz w:val="26"/>
          <w:szCs w:val="26"/>
        </w:rPr>
        <w:t xml:space="preserve"> Матакского</w:t>
      </w:r>
      <w:r w:rsidR="00143583" w:rsidRPr="00186840">
        <w:rPr>
          <w:rFonts w:ascii="Times New Roman" w:hAnsi="Times New Roman"/>
          <w:sz w:val="26"/>
          <w:szCs w:val="26"/>
        </w:rPr>
        <w:t xml:space="preserve"> </w:t>
      </w:r>
      <w:r w:rsidRPr="00186840">
        <w:rPr>
          <w:rFonts w:ascii="Times New Roman" w:hAnsi="Times New Roman"/>
          <w:sz w:val="26"/>
          <w:szCs w:val="26"/>
        </w:rPr>
        <w:t>сельского поселения</w:t>
      </w:r>
      <w:r w:rsidR="00F308A4" w:rsidRPr="00186840">
        <w:rPr>
          <w:rFonts w:ascii="Times New Roman" w:hAnsi="Times New Roman"/>
          <w:sz w:val="26"/>
          <w:szCs w:val="26"/>
        </w:rPr>
        <w:t xml:space="preserve"> Дрожжановского</w:t>
      </w:r>
      <w:r w:rsidRPr="00186840">
        <w:rPr>
          <w:rFonts w:ascii="Times New Roman" w:hAnsi="Times New Roman"/>
          <w:sz w:val="26"/>
          <w:szCs w:val="26"/>
        </w:rPr>
        <w:t xml:space="preserve"> муниципального района Республики Татарстан   </w:t>
      </w:r>
      <w:r w:rsidR="00173272" w:rsidRPr="00186840">
        <w:rPr>
          <w:rFonts w:ascii="Times New Roman" w:hAnsi="Times New Roman"/>
          <w:sz w:val="26"/>
          <w:szCs w:val="26"/>
        </w:rPr>
        <w:t xml:space="preserve">объем дотаций из   бюджета </w:t>
      </w:r>
      <w:r w:rsidR="000514DB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муниципального района</w:t>
      </w:r>
      <w:r w:rsidR="00173272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Республики Татарстан</w:t>
      </w:r>
      <w:r w:rsidR="00173272" w:rsidRPr="00186840">
        <w:rPr>
          <w:rFonts w:ascii="Times New Roman" w:hAnsi="Times New Roman"/>
          <w:sz w:val="26"/>
          <w:szCs w:val="26"/>
        </w:rPr>
        <w:t xml:space="preserve"> на выравнивание бюджетной обеспеченности</w:t>
      </w:r>
      <w:r w:rsidR="001176D6" w:rsidRPr="00186840">
        <w:rPr>
          <w:rFonts w:ascii="Times New Roman" w:hAnsi="Times New Roman"/>
          <w:sz w:val="26"/>
          <w:szCs w:val="26"/>
        </w:rPr>
        <w:t xml:space="preserve"> </w:t>
      </w:r>
    </w:p>
    <w:p w:rsidR="0084590D" w:rsidRPr="00186840" w:rsidRDefault="00B93ED4" w:rsidP="00211D58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86840">
        <w:rPr>
          <w:rFonts w:ascii="Times New Roman" w:hAnsi="Times New Roman"/>
          <w:sz w:val="26"/>
          <w:szCs w:val="26"/>
        </w:rPr>
        <w:t xml:space="preserve">в </w:t>
      </w:r>
      <w:r w:rsidR="00F1451C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2B4FC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25</w:t>
      </w:r>
      <w:r w:rsidRPr="00186840">
        <w:rPr>
          <w:rFonts w:ascii="Times New Roman" w:hAnsi="Times New Roman"/>
          <w:sz w:val="26"/>
          <w:szCs w:val="26"/>
        </w:rPr>
        <w:t xml:space="preserve"> году в сумме</w:t>
      </w:r>
      <w:r w:rsidR="006E56B0" w:rsidRPr="00186840">
        <w:rPr>
          <w:rFonts w:ascii="Times New Roman" w:hAnsi="Times New Roman"/>
          <w:sz w:val="26"/>
          <w:szCs w:val="26"/>
        </w:rPr>
        <w:t xml:space="preserve"> 2961,80</w:t>
      </w:r>
      <w:r w:rsidR="000514DB" w:rsidRPr="00186840">
        <w:rPr>
          <w:rFonts w:ascii="Times New Roman" w:hAnsi="Times New Roman"/>
          <w:sz w:val="26"/>
          <w:szCs w:val="26"/>
        </w:rPr>
        <w:t xml:space="preserve"> тыс.</w:t>
      </w:r>
      <w:r w:rsidR="00173272" w:rsidRPr="00186840">
        <w:rPr>
          <w:rFonts w:ascii="Times New Roman" w:hAnsi="Times New Roman"/>
          <w:sz w:val="26"/>
          <w:szCs w:val="26"/>
        </w:rPr>
        <w:t xml:space="preserve"> рублей, </w:t>
      </w:r>
    </w:p>
    <w:p w:rsidR="00211D58" w:rsidRPr="00186840" w:rsidRDefault="00B93ED4" w:rsidP="006863E7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86840">
        <w:rPr>
          <w:rFonts w:ascii="Times New Roman" w:hAnsi="Times New Roman"/>
          <w:sz w:val="26"/>
          <w:szCs w:val="26"/>
        </w:rPr>
        <w:t xml:space="preserve">в </w:t>
      </w:r>
      <w:r w:rsidR="00F1451C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9340F6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6</w:t>
      </w:r>
      <w:r w:rsidRPr="00186840">
        <w:rPr>
          <w:rFonts w:ascii="Times New Roman" w:hAnsi="Times New Roman"/>
          <w:sz w:val="26"/>
          <w:szCs w:val="26"/>
        </w:rPr>
        <w:t xml:space="preserve"> год</w:t>
      </w:r>
      <w:r w:rsidR="00690AC9" w:rsidRPr="00186840">
        <w:rPr>
          <w:rFonts w:ascii="Times New Roman" w:hAnsi="Times New Roman"/>
          <w:sz w:val="26"/>
          <w:szCs w:val="26"/>
        </w:rPr>
        <w:t>у</w:t>
      </w:r>
      <w:r w:rsidRPr="00186840">
        <w:rPr>
          <w:rFonts w:ascii="Times New Roman" w:hAnsi="Times New Roman"/>
          <w:sz w:val="26"/>
          <w:szCs w:val="26"/>
        </w:rPr>
        <w:t xml:space="preserve"> в сумме</w:t>
      </w:r>
      <w:r w:rsidR="006E56B0" w:rsidRPr="00186840">
        <w:rPr>
          <w:rFonts w:ascii="Times New Roman" w:hAnsi="Times New Roman"/>
          <w:sz w:val="26"/>
          <w:szCs w:val="26"/>
        </w:rPr>
        <w:t xml:space="preserve"> 2774,00</w:t>
      </w:r>
      <w:r w:rsidR="00CC5BDA" w:rsidRPr="00186840">
        <w:rPr>
          <w:rFonts w:ascii="Times New Roman" w:hAnsi="Times New Roman"/>
          <w:sz w:val="26"/>
          <w:szCs w:val="26"/>
        </w:rPr>
        <w:t xml:space="preserve"> </w:t>
      </w:r>
      <w:r w:rsidRPr="00186840">
        <w:rPr>
          <w:rFonts w:ascii="Times New Roman" w:hAnsi="Times New Roman"/>
          <w:sz w:val="26"/>
          <w:szCs w:val="26"/>
        </w:rPr>
        <w:t>тыс. рублей</w:t>
      </w:r>
      <w:r w:rsidR="00DD0A80" w:rsidRPr="00186840">
        <w:rPr>
          <w:rFonts w:ascii="Times New Roman" w:hAnsi="Times New Roman"/>
          <w:sz w:val="26"/>
          <w:szCs w:val="26"/>
        </w:rPr>
        <w:t>,</w:t>
      </w:r>
      <w:r w:rsidR="00690AC9" w:rsidRPr="00186840">
        <w:rPr>
          <w:rFonts w:ascii="Times New Roman" w:hAnsi="Times New Roman"/>
          <w:sz w:val="26"/>
          <w:szCs w:val="26"/>
        </w:rPr>
        <w:t xml:space="preserve"> </w:t>
      </w:r>
      <w:r w:rsidRPr="00186840">
        <w:rPr>
          <w:rFonts w:ascii="Times New Roman" w:hAnsi="Times New Roman"/>
          <w:sz w:val="26"/>
          <w:szCs w:val="26"/>
        </w:rPr>
        <w:t xml:space="preserve"> </w:t>
      </w:r>
    </w:p>
    <w:p w:rsidR="00B93ED4" w:rsidRPr="00186840" w:rsidRDefault="002B4FCD" w:rsidP="006863E7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86840">
        <w:rPr>
          <w:rFonts w:ascii="Times New Roman" w:hAnsi="Times New Roman"/>
          <w:sz w:val="26"/>
          <w:szCs w:val="26"/>
        </w:rPr>
        <w:t>в 2027</w:t>
      </w:r>
      <w:r w:rsidR="00B93ED4" w:rsidRPr="00186840">
        <w:rPr>
          <w:rFonts w:ascii="Times New Roman" w:hAnsi="Times New Roman"/>
          <w:sz w:val="26"/>
          <w:szCs w:val="26"/>
        </w:rPr>
        <w:t xml:space="preserve"> год</w:t>
      </w:r>
      <w:r w:rsidR="00690AC9" w:rsidRPr="00186840">
        <w:rPr>
          <w:rFonts w:ascii="Times New Roman" w:hAnsi="Times New Roman"/>
          <w:sz w:val="26"/>
          <w:szCs w:val="26"/>
        </w:rPr>
        <w:t>у</w:t>
      </w:r>
      <w:r w:rsidR="0084590D" w:rsidRPr="00186840">
        <w:rPr>
          <w:rFonts w:ascii="Times New Roman" w:hAnsi="Times New Roman"/>
          <w:sz w:val="26"/>
          <w:szCs w:val="26"/>
        </w:rPr>
        <w:t xml:space="preserve"> в сумме</w:t>
      </w:r>
      <w:r w:rsidR="006E56B0" w:rsidRPr="00186840">
        <w:rPr>
          <w:rFonts w:ascii="Times New Roman" w:hAnsi="Times New Roman"/>
          <w:sz w:val="26"/>
          <w:szCs w:val="26"/>
        </w:rPr>
        <w:t xml:space="preserve"> 2921.30</w:t>
      </w:r>
      <w:r w:rsidR="00CC5BDA" w:rsidRPr="00186840">
        <w:rPr>
          <w:rFonts w:ascii="Times New Roman" w:hAnsi="Times New Roman"/>
          <w:sz w:val="26"/>
          <w:szCs w:val="26"/>
        </w:rPr>
        <w:t xml:space="preserve"> </w:t>
      </w:r>
      <w:r w:rsidR="00B93ED4" w:rsidRPr="00186840">
        <w:rPr>
          <w:rFonts w:ascii="Times New Roman" w:hAnsi="Times New Roman"/>
          <w:sz w:val="26"/>
          <w:szCs w:val="26"/>
        </w:rPr>
        <w:t xml:space="preserve">тыс. рублей. </w:t>
      </w:r>
    </w:p>
    <w:p w:rsidR="007C37F2" w:rsidRPr="00186840" w:rsidRDefault="007C37F2" w:rsidP="006863E7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7C37F2" w:rsidRPr="00186840" w:rsidRDefault="007C37F2" w:rsidP="007C37F2">
      <w:pPr>
        <w:spacing w:after="0"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186840">
        <w:rPr>
          <w:rFonts w:ascii="Times New Roman" w:hAnsi="Times New Roman"/>
          <w:b/>
          <w:sz w:val="26"/>
          <w:szCs w:val="26"/>
        </w:rPr>
        <w:t xml:space="preserve">Статья </w:t>
      </w:r>
      <w:r w:rsidR="00A83619" w:rsidRPr="00186840">
        <w:rPr>
          <w:rFonts w:ascii="Times New Roman" w:hAnsi="Times New Roman"/>
          <w:b/>
          <w:sz w:val="26"/>
          <w:szCs w:val="26"/>
        </w:rPr>
        <w:t>6</w:t>
      </w:r>
    </w:p>
    <w:p w:rsidR="006F271E" w:rsidRPr="00186840" w:rsidRDefault="0033032A" w:rsidP="0033032A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86840">
        <w:rPr>
          <w:rFonts w:ascii="Times New Roman" w:hAnsi="Times New Roman"/>
          <w:color w:val="FF0000"/>
          <w:sz w:val="26"/>
          <w:szCs w:val="26"/>
        </w:rPr>
        <w:t xml:space="preserve">       </w:t>
      </w:r>
      <w:proofErr w:type="gramStart"/>
      <w:r w:rsidR="006F271E" w:rsidRPr="00186840">
        <w:rPr>
          <w:rFonts w:ascii="Times New Roman" w:hAnsi="Times New Roman"/>
          <w:sz w:val="26"/>
          <w:szCs w:val="26"/>
        </w:rPr>
        <w:t>1.</w:t>
      </w:r>
      <w:r w:rsidR="00892877" w:rsidRPr="00186840">
        <w:rPr>
          <w:rFonts w:ascii="Times New Roman" w:hAnsi="Times New Roman"/>
          <w:sz w:val="26"/>
          <w:szCs w:val="26"/>
        </w:rPr>
        <w:t>Учесть в</w:t>
      </w:r>
      <w:r w:rsidR="006F271E" w:rsidRPr="00186840">
        <w:rPr>
          <w:rFonts w:ascii="Times New Roman" w:hAnsi="Times New Roman"/>
          <w:sz w:val="26"/>
          <w:szCs w:val="26"/>
        </w:rPr>
        <w:t xml:space="preserve"> бюджете</w:t>
      </w:r>
      <w:r w:rsidR="00506D45" w:rsidRPr="00186840">
        <w:rPr>
          <w:rFonts w:ascii="Times New Roman" w:hAnsi="Times New Roman"/>
          <w:sz w:val="26"/>
          <w:szCs w:val="26"/>
        </w:rPr>
        <w:t xml:space="preserve"> Матакского</w:t>
      </w:r>
      <w:r w:rsidR="006F271E" w:rsidRPr="00186840">
        <w:rPr>
          <w:rFonts w:ascii="Times New Roman" w:hAnsi="Times New Roman"/>
          <w:sz w:val="26"/>
          <w:szCs w:val="26"/>
        </w:rPr>
        <w:t xml:space="preserve"> </w:t>
      </w:r>
      <w:r w:rsidR="006F271E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сельского поселения</w:t>
      </w:r>
      <w:r w:rsidR="00D37C2C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Дрожжановского</w:t>
      </w:r>
      <w:r w:rsidR="006F271E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="002B4FC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муниципального района</w:t>
      </w:r>
      <w:r w:rsidR="006F271E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Республики Татарстан</w:t>
      </w:r>
      <w:r w:rsidR="006F271E" w:rsidRPr="00186840">
        <w:rPr>
          <w:rFonts w:ascii="Times New Roman" w:hAnsi="Times New Roman"/>
          <w:sz w:val="26"/>
          <w:szCs w:val="26"/>
        </w:rPr>
        <w:t xml:space="preserve"> объем субвенций из бюджета </w:t>
      </w:r>
      <w:r w:rsidR="002B4FCD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муниципального района</w:t>
      </w:r>
      <w:r w:rsidR="006F271E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Республики Татарстан</w:t>
      </w:r>
      <w:r w:rsidR="006F271E" w:rsidRPr="00186840">
        <w:rPr>
          <w:rFonts w:ascii="Times New Roman" w:hAnsi="Times New Roman"/>
          <w:sz w:val="26"/>
          <w:szCs w:val="26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 w:rsidR="00690AC9" w:rsidRPr="00186840">
        <w:rPr>
          <w:rFonts w:ascii="Times New Roman" w:hAnsi="Times New Roman"/>
          <w:sz w:val="26"/>
          <w:szCs w:val="26"/>
        </w:rPr>
        <w:t xml:space="preserve"> </w:t>
      </w:r>
      <w:r w:rsidR="002B4FCD" w:rsidRPr="00186840">
        <w:rPr>
          <w:rFonts w:ascii="Times New Roman" w:hAnsi="Times New Roman"/>
          <w:sz w:val="26"/>
          <w:szCs w:val="26"/>
        </w:rPr>
        <w:t>в 2025</w:t>
      </w:r>
      <w:r w:rsidR="006F271E" w:rsidRPr="00186840">
        <w:rPr>
          <w:rFonts w:ascii="Times New Roman" w:hAnsi="Times New Roman"/>
          <w:sz w:val="26"/>
          <w:szCs w:val="26"/>
        </w:rPr>
        <w:t xml:space="preserve"> году в сумме</w:t>
      </w:r>
      <w:r w:rsidR="00892877" w:rsidRPr="00186840">
        <w:rPr>
          <w:rFonts w:ascii="Times New Roman" w:hAnsi="Times New Roman"/>
          <w:sz w:val="26"/>
          <w:szCs w:val="26"/>
        </w:rPr>
        <w:t xml:space="preserve"> </w:t>
      </w:r>
      <w:r w:rsidR="005922F6" w:rsidRPr="00186840">
        <w:rPr>
          <w:rFonts w:ascii="Times New Roman" w:hAnsi="Times New Roman"/>
          <w:sz w:val="26"/>
          <w:szCs w:val="26"/>
        </w:rPr>
        <w:t>182,979</w:t>
      </w:r>
      <w:r w:rsidR="002B4FCD" w:rsidRPr="00186840">
        <w:rPr>
          <w:rFonts w:ascii="Times New Roman" w:hAnsi="Times New Roman"/>
          <w:sz w:val="26"/>
          <w:szCs w:val="26"/>
        </w:rPr>
        <w:t xml:space="preserve"> тыс.</w:t>
      </w:r>
      <w:r w:rsidR="006F271E" w:rsidRPr="00186840">
        <w:rPr>
          <w:rFonts w:ascii="Times New Roman" w:hAnsi="Times New Roman"/>
          <w:sz w:val="26"/>
          <w:szCs w:val="26"/>
        </w:rPr>
        <w:t xml:space="preserve"> рублей,</w:t>
      </w:r>
      <w:r w:rsidR="00690AC9" w:rsidRPr="00186840">
        <w:rPr>
          <w:rFonts w:ascii="Times New Roman" w:hAnsi="Times New Roman"/>
          <w:sz w:val="26"/>
          <w:szCs w:val="26"/>
        </w:rPr>
        <w:t xml:space="preserve"> </w:t>
      </w:r>
      <w:r w:rsidR="006F271E" w:rsidRPr="00186840">
        <w:rPr>
          <w:rFonts w:ascii="Times New Roman" w:hAnsi="Times New Roman"/>
          <w:sz w:val="26"/>
          <w:szCs w:val="26"/>
        </w:rPr>
        <w:t>в 20</w:t>
      </w:r>
      <w:r w:rsidR="0011617B" w:rsidRPr="00186840">
        <w:rPr>
          <w:rFonts w:ascii="Times New Roman" w:hAnsi="Times New Roman"/>
          <w:sz w:val="26"/>
          <w:szCs w:val="26"/>
        </w:rPr>
        <w:t>2</w:t>
      </w:r>
      <w:r w:rsidR="002B4FCD" w:rsidRPr="00186840">
        <w:rPr>
          <w:rFonts w:ascii="Times New Roman" w:hAnsi="Times New Roman"/>
          <w:sz w:val="26"/>
          <w:szCs w:val="26"/>
        </w:rPr>
        <w:t>6</w:t>
      </w:r>
      <w:r w:rsidR="006F271E" w:rsidRPr="00186840">
        <w:rPr>
          <w:rFonts w:ascii="Times New Roman" w:hAnsi="Times New Roman"/>
          <w:sz w:val="26"/>
          <w:szCs w:val="26"/>
        </w:rPr>
        <w:t xml:space="preserve"> год</w:t>
      </w:r>
      <w:r w:rsidR="00690AC9" w:rsidRPr="00186840">
        <w:rPr>
          <w:rFonts w:ascii="Times New Roman" w:hAnsi="Times New Roman"/>
          <w:sz w:val="26"/>
          <w:szCs w:val="26"/>
        </w:rPr>
        <w:t>у</w:t>
      </w:r>
      <w:r w:rsidR="006F271E" w:rsidRPr="00186840">
        <w:rPr>
          <w:rFonts w:ascii="Times New Roman" w:hAnsi="Times New Roman"/>
          <w:sz w:val="26"/>
          <w:szCs w:val="26"/>
        </w:rPr>
        <w:t xml:space="preserve"> в сумме</w:t>
      </w:r>
      <w:r w:rsidR="005922F6" w:rsidRPr="00186840">
        <w:rPr>
          <w:rFonts w:ascii="Times New Roman" w:hAnsi="Times New Roman"/>
          <w:sz w:val="26"/>
          <w:szCs w:val="26"/>
        </w:rPr>
        <w:t xml:space="preserve"> 200,127</w:t>
      </w:r>
      <w:r w:rsidR="006F271E" w:rsidRPr="00186840">
        <w:rPr>
          <w:rFonts w:ascii="Times New Roman" w:hAnsi="Times New Roman"/>
          <w:sz w:val="26"/>
          <w:szCs w:val="26"/>
        </w:rPr>
        <w:t xml:space="preserve"> тыс.</w:t>
      </w:r>
      <w:r w:rsidR="000E20E0" w:rsidRPr="00186840">
        <w:rPr>
          <w:rFonts w:ascii="Times New Roman" w:hAnsi="Times New Roman"/>
          <w:sz w:val="26"/>
          <w:szCs w:val="26"/>
        </w:rPr>
        <w:t xml:space="preserve"> </w:t>
      </w:r>
      <w:r w:rsidR="006F271E" w:rsidRPr="00186840">
        <w:rPr>
          <w:rFonts w:ascii="Times New Roman" w:hAnsi="Times New Roman"/>
          <w:sz w:val="26"/>
          <w:szCs w:val="26"/>
        </w:rPr>
        <w:t>рублей,</w:t>
      </w:r>
      <w:r w:rsidR="00690AC9" w:rsidRPr="00186840">
        <w:rPr>
          <w:rFonts w:ascii="Times New Roman" w:hAnsi="Times New Roman"/>
          <w:sz w:val="26"/>
          <w:szCs w:val="26"/>
        </w:rPr>
        <w:t xml:space="preserve"> </w:t>
      </w:r>
      <w:r w:rsidR="006F271E" w:rsidRPr="00186840">
        <w:rPr>
          <w:rFonts w:ascii="Times New Roman" w:hAnsi="Times New Roman"/>
          <w:sz w:val="26"/>
          <w:szCs w:val="26"/>
        </w:rPr>
        <w:t>в 202</w:t>
      </w:r>
      <w:r w:rsidR="002B4FCD" w:rsidRPr="00186840">
        <w:rPr>
          <w:rFonts w:ascii="Times New Roman" w:hAnsi="Times New Roman"/>
          <w:sz w:val="26"/>
          <w:szCs w:val="26"/>
        </w:rPr>
        <w:t>7</w:t>
      </w:r>
      <w:r w:rsidR="006F271E" w:rsidRPr="00186840">
        <w:rPr>
          <w:rFonts w:ascii="Times New Roman" w:hAnsi="Times New Roman"/>
          <w:sz w:val="26"/>
          <w:szCs w:val="26"/>
        </w:rPr>
        <w:t xml:space="preserve"> год</w:t>
      </w:r>
      <w:r w:rsidR="00690AC9" w:rsidRPr="00186840">
        <w:rPr>
          <w:rFonts w:ascii="Times New Roman" w:hAnsi="Times New Roman"/>
          <w:sz w:val="26"/>
          <w:szCs w:val="26"/>
        </w:rPr>
        <w:t>у</w:t>
      </w:r>
      <w:r w:rsidR="006F271E" w:rsidRPr="00186840">
        <w:rPr>
          <w:rFonts w:ascii="Times New Roman" w:hAnsi="Times New Roman"/>
          <w:sz w:val="26"/>
          <w:szCs w:val="26"/>
        </w:rPr>
        <w:t xml:space="preserve"> в сумме</w:t>
      </w:r>
      <w:r w:rsidR="005922F6" w:rsidRPr="00186840">
        <w:rPr>
          <w:rFonts w:ascii="Times New Roman" w:hAnsi="Times New Roman"/>
          <w:sz w:val="26"/>
          <w:szCs w:val="26"/>
        </w:rPr>
        <w:t xml:space="preserve"> 207,307</w:t>
      </w:r>
      <w:r w:rsidR="006F271E" w:rsidRPr="00186840">
        <w:rPr>
          <w:rFonts w:ascii="Times New Roman" w:hAnsi="Times New Roman"/>
          <w:sz w:val="26"/>
          <w:szCs w:val="26"/>
        </w:rPr>
        <w:t xml:space="preserve"> тыс.</w:t>
      </w:r>
      <w:r w:rsidR="000E20E0" w:rsidRPr="00186840">
        <w:rPr>
          <w:rFonts w:ascii="Times New Roman" w:hAnsi="Times New Roman"/>
          <w:sz w:val="26"/>
          <w:szCs w:val="26"/>
        </w:rPr>
        <w:t xml:space="preserve"> </w:t>
      </w:r>
      <w:r w:rsidR="006F271E" w:rsidRPr="00186840">
        <w:rPr>
          <w:rFonts w:ascii="Times New Roman" w:hAnsi="Times New Roman"/>
          <w:sz w:val="26"/>
          <w:szCs w:val="26"/>
        </w:rPr>
        <w:t>рублей.</w:t>
      </w:r>
      <w:proofErr w:type="gramEnd"/>
    </w:p>
    <w:p w:rsidR="00163923" w:rsidRPr="00186840" w:rsidRDefault="00163923" w:rsidP="007C45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C59E7" w:rsidRPr="00186840" w:rsidRDefault="003C59E7" w:rsidP="00B332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6" w:name="sub_1301"/>
      <w:r w:rsidRPr="00186840">
        <w:rPr>
          <w:rFonts w:ascii="Times New Roman" w:hAnsi="Times New Roman"/>
          <w:b/>
          <w:sz w:val="26"/>
          <w:szCs w:val="26"/>
        </w:rPr>
        <w:t xml:space="preserve">Статья </w:t>
      </w:r>
      <w:r w:rsidR="00A83619" w:rsidRPr="00186840">
        <w:rPr>
          <w:rFonts w:ascii="Times New Roman" w:hAnsi="Times New Roman"/>
          <w:b/>
          <w:sz w:val="26"/>
          <w:szCs w:val="26"/>
        </w:rPr>
        <w:t>7</w:t>
      </w:r>
    </w:p>
    <w:bookmarkEnd w:id="6"/>
    <w:p w:rsidR="00FC6FDB" w:rsidRPr="00186840" w:rsidRDefault="00117D87" w:rsidP="00117D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6840">
        <w:rPr>
          <w:rFonts w:ascii="Times New Roman" w:hAnsi="Times New Roman"/>
          <w:sz w:val="26"/>
          <w:szCs w:val="26"/>
        </w:rPr>
        <w:t xml:space="preserve">          </w:t>
      </w:r>
      <w:r w:rsidR="00BB13E6" w:rsidRPr="00186840">
        <w:rPr>
          <w:rFonts w:ascii="Times New Roman" w:hAnsi="Times New Roman"/>
          <w:sz w:val="26"/>
          <w:szCs w:val="26"/>
        </w:rPr>
        <w:t>Органы местного самоуправления</w:t>
      </w:r>
      <w:r w:rsidR="00506D45" w:rsidRPr="00186840">
        <w:rPr>
          <w:rFonts w:ascii="Times New Roman" w:hAnsi="Times New Roman"/>
          <w:sz w:val="26"/>
          <w:szCs w:val="26"/>
        </w:rPr>
        <w:t xml:space="preserve"> Матакского</w:t>
      </w:r>
      <w:r w:rsidRPr="00186840">
        <w:rPr>
          <w:rFonts w:ascii="Times New Roman" w:hAnsi="Times New Roman"/>
          <w:sz w:val="26"/>
          <w:szCs w:val="26"/>
        </w:rPr>
        <w:t xml:space="preserve"> </w:t>
      </w:r>
      <w:r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сельского поселения</w:t>
      </w:r>
      <w:r w:rsidR="00D37C2C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Дрожжановского</w:t>
      </w:r>
      <w:r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="00D07931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муниципального района</w:t>
      </w:r>
      <w:r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Республики Татарстан</w:t>
      </w:r>
      <w:r w:rsidRPr="00186840">
        <w:rPr>
          <w:rFonts w:ascii="Times New Roman" w:hAnsi="Times New Roman"/>
          <w:sz w:val="26"/>
          <w:szCs w:val="26"/>
        </w:rPr>
        <w:t xml:space="preserve"> не вправе принимать в 20</w:t>
      </w:r>
      <w:r w:rsidR="002B4FCD" w:rsidRPr="00186840">
        <w:rPr>
          <w:rFonts w:ascii="Times New Roman" w:hAnsi="Times New Roman"/>
          <w:sz w:val="26"/>
          <w:szCs w:val="26"/>
        </w:rPr>
        <w:t>25</w:t>
      </w:r>
      <w:r w:rsidRPr="00186840">
        <w:rPr>
          <w:rFonts w:ascii="Times New Roman" w:hAnsi="Times New Roman"/>
          <w:sz w:val="26"/>
          <w:szCs w:val="26"/>
        </w:rPr>
        <w:t xml:space="preserve"> году решения, приводящие к увеличению численности муниципальных служащих </w:t>
      </w:r>
      <w:r w:rsidR="00405932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сельского поселения</w:t>
      </w:r>
      <w:r w:rsidR="00D37C2C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Дрожжановского</w:t>
      </w:r>
      <w:r w:rsidR="00405932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="00892877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муниципального района</w:t>
      </w:r>
      <w:r w:rsidR="00405932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Республики Татарстан, а также </w:t>
      </w:r>
      <w:r w:rsidRPr="00186840">
        <w:rPr>
          <w:rFonts w:ascii="Times New Roman" w:hAnsi="Times New Roman"/>
          <w:sz w:val="26"/>
          <w:szCs w:val="26"/>
        </w:rPr>
        <w:t>работников</w:t>
      </w:r>
      <w:r w:rsidR="00405932" w:rsidRPr="00186840">
        <w:rPr>
          <w:rFonts w:ascii="Times New Roman" w:hAnsi="Times New Roman"/>
          <w:sz w:val="26"/>
          <w:szCs w:val="26"/>
        </w:rPr>
        <w:t xml:space="preserve"> муниципальных казенных </w:t>
      </w:r>
      <w:r w:rsidRPr="00186840">
        <w:rPr>
          <w:rFonts w:ascii="Times New Roman" w:hAnsi="Times New Roman"/>
          <w:sz w:val="26"/>
          <w:szCs w:val="26"/>
        </w:rPr>
        <w:t>учреждений</w:t>
      </w:r>
      <w:r w:rsidR="00FC6FDB" w:rsidRPr="00186840">
        <w:rPr>
          <w:rFonts w:ascii="Times New Roman" w:hAnsi="Times New Roman"/>
          <w:sz w:val="26"/>
          <w:szCs w:val="26"/>
        </w:rPr>
        <w:t>.</w:t>
      </w:r>
    </w:p>
    <w:p w:rsidR="00117D87" w:rsidRPr="00186840" w:rsidRDefault="00117D87" w:rsidP="00117D87">
      <w:pPr>
        <w:spacing w:after="0" w:line="240" w:lineRule="auto"/>
        <w:jc w:val="both"/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186840">
        <w:rPr>
          <w:rFonts w:ascii="Times New Roman" w:hAnsi="Times New Roman"/>
          <w:sz w:val="26"/>
          <w:szCs w:val="26"/>
        </w:rPr>
        <w:t xml:space="preserve"> </w:t>
      </w:r>
    </w:p>
    <w:p w:rsidR="00117D87" w:rsidRPr="00186840" w:rsidRDefault="00A83619" w:rsidP="00117D87">
      <w:pPr>
        <w:spacing w:after="0" w:line="240" w:lineRule="auto"/>
        <w:jc w:val="both"/>
        <w:rPr>
          <w:rStyle w:val="a9"/>
          <w:rFonts w:ascii="Times New Roman" w:hAnsi="Times New Roman"/>
          <w:bCs w:val="0"/>
          <w:color w:val="auto"/>
          <w:sz w:val="26"/>
          <w:szCs w:val="26"/>
        </w:rPr>
      </w:pPr>
      <w:r w:rsidRPr="00186840">
        <w:rPr>
          <w:rStyle w:val="a9"/>
          <w:rFonts w:ascii="Times New Roman" w:hAnsi="Times New Roman"/>
          <w:bCs w:val="0"/>
          <w:color w:val="auto"/>
          <w:sz w:val="26"/>
          <w:szCs w:val="26"/>
        </w:rPr>
        <w:t>Статья 8</w:t>
      </w:r>
    </w:p>
    <w:p w:rsidR="00117D87" w:rsidRPr="00186840" w:rsidRDefault="0004012E" w:rsidP="00452A5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186840">
        <w:rPr>
          <w:rFonts w:ascii="Times New Roman" w:hAnsi="Times New Roman"/>
          <w:sz w:val="26"/>
          <w:szCs w:val="26"/>
        </w:rPr>
        <w:t>Установить, что о</w:t>
      </w:r>
      <w:r w:rsidR="00117D87" w:rsidRPr="00186840">
        <w:rPr>
          <w:rFonts w:ascii="Times New Roman" w:hAnsi="Times New Roman"/>
          <w:sz w:val="26"/>
          <w:szCs w:val="26"/>
        </w:rPr>
        <w:t>статки средств бюджета</w:t>
      </w:r>
      <w:r w:rsidR="00506D45" w:rsidRPr="00186840">
        <w:rPr>
          <w:rFonts w:ascii="Times New Roman" w:hAnsi="Times New Roman"/>
          <w:sz w:val="26"/>
          <w:szCs w:val="26"/>
        </w:rPr>
        <w:t xml:space="preserve"> Матакского</w:t>
      </w:r>
      <w:r w:rsidR="00117D87" w:rsidRPr="00186840">
        <w:rPr>
          <w:rFonts w:ascii="Times New Roman" w:hAnsi="Times New Roman"/>
          <w:sz w:val="26"/>
          <w:szCs w:val="26"/>
        </w:rPr>
        <w:t xml:space="preserve"> </w:t>
      </w:r>
      <w:r w:rsidR="00117D87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сельского поселения</w:t>
      </w:r>
      <w:r w:rsidR="00D37C2C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Дрожжановского</w:t>
      </w:r>
      <w:r w:rsidR="00117D87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муниципального  района Республики Татарстан</w:t>
      </w:r>
      <w:r w:rsidR="00117D87" w:rsidRPr="00186840">
        <w:rPr>
          <w:rFonts w:ascii="Times New Roman" w:hAnsi="Times New Roman"/>
          <w:sz w:val="26"/>
          <w:szCs w:val="26"/>
        </w:rPr>
        <w:t xml:space="preserve"> </w:t>
      </w:r>
      <w:r w:rsidR="002B4FCD" w:rsidRPr="00186840">
        <w:rPr>
          <w:rFonts w:ascii="Times New Roman" w:hAnsi="Times New Roman"/>
          <w:sz w:val="26"/>
          <w:szCs w:val="26"/>
        </w:rPr>
        <w:t>на 01 января 2025</w:t>
      </w:r>
      <w:r w:rsidR="007B1C56" w:rsidRPr="00186840">
        <w:rPr>
          <w:rFonts w:ascii="Times New Roman" w:hAnsi="Times New Roman"/>
          <w:sz w:val="26"/>
          <w:szCs w:val="26"/>
        </w:rPr>
        <w:t xml:space="preserve"> года </w:t>
      </w:r>
      <w:r w:rsidR="00117D87" w:rsidRPr="00186840">
        <w:rPr>
          <w:rFonts w:ascii="Times New Roman" w:hAnsi="Times New Roman"/>
          <w:sz w:val="26"/>
          <w:szCs w:val="26"/>
        </w:rPr>
        <w:t xml:space="preserve">в объеме, не превышающем сумму остатка неиспользованных бюджетных ассигнований на оплату заключенных от имени </w:t>
      </w:r>
      <w:r w:rsidR="003E3DE9" w:rsidRPr="00186840">
        <w:rPr>
          <w:rFonts w:ascii="Times New Roman" w:hAnsi="Times New Roman"/>
          <w:sz w:val="26"/>
          <w:szCs w:val="26"/>
        </w:rPr>
        <w:t>Матакского</w:t>
      </w:r>
      <w:r w:rsidR="00117D87" w:rsidRPr="00186840">
        <w:rPr>
          <w:rFonts w:ascii="Times New Roman" w:hAnsi="Times New Roman"/>
          <w:sz w:val="26"/>
          <w:szCs w:val="26"/>
        </w:rPr>
        <w:t xml:space="preserve"> </w:t>
      </w:r>
      <w:r w:rsidR="00117D87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сельского поселения муниципального  района Республики Татарстан</w:t>
      </w:r>
      <w:r w:rsidR="00117D87" w:rsidRPr="00186840">
        <w:rPr>
          <w:rFonts w:ascii="Times New Roman" w:hAnsi="Times New Roman"/>
          <w:sz w:val="26"/>
          <w:szCs w:val="26"/>
        </w:rPr>
        <w:t xml:space="preserve">  муниципальных контрактов на поставку товаров, выполнение работ, оказание услуг, подлежащих в соответствии с условиями этих муниц</w:t>
      </w:r>
      <w:r w:rsidR="00A46000" w:rsidRPr="00186840">
        <w:rPr>
          <w:rFonts w:ascii="Times New Roman" w:hAnsi="Times New Roman"/>
          <w:sz w:val="26"/>
          <w:szCs w:val="26"/>
        </w:rPr>
        <w:t>и</w:t>
      </w:r>
      <w:r w:rsidR="006E56B0" w:rsidRPr="00186840">
        <w:rPr>
          <w:rFonts w:ascii="Times New Roman" w:hAnsi="Times New Roman"/>
          <w:sz w:val="26"/>
          <w:szCs w:val="26"/>
        </w:rPr>
        <w:t>пальных контрактов оплате в 2024</w:t>
      </w:r>
      <w:r w:rsidR="00117D87" w:rsidRPr="00186840">
        <w:rPr>
          <w:rFonts w:ascii="Times New Roman" w:hAnsi="Times New Roman"/>
          <w:sz w:val="26"/>
          <w:szCs w:val="26"/>
        </w:rPr>
        <w:t xml:space="preserve"> году</w:t>
      </w:r>
      <w:proofErr w:type="gramEnd"/>
      <w:r w:rsidR="00117D87" w:rsidRPr="00186840">
        <w:rPr>
          <w:rFonts w:ascii="Times New Roman" w:hAnsi="Times New Roman"/>
          <w:sz w:val="26"/>
          <w:szCs w:val="26"/>
        </w:rPr>
        <w:t>, направляются в 20</w:t>
      </w:r>
      <w:r w:rsidR="006E56B0" w:rsidRPr="00186840">
        <w:rPr>
          <w:rFonts w:ascii="Times New Roman" w:hAnsi="Times New Roman"/>
          <w:sz w:val="26"/>
          <w:szCs w:val="26"/>
        </w:rPr>
        <w:t>25</w:t>
      </w:r>
      <w:r w:rsidR="00117D87" w:rsidRPr="00186840">
        <w:rPr>
          <w:rFonts w:ascii="Times New Roman" w:hAnsi="Times New Roman"/>
          <w:sz w:val="26"/>
          <w:szCs w:val="26"/>
        </w:rPr>
        <w:t xml:space="preserve"> году на увеличение соответствующих бюджетных ассигнований на указанные цели, в случае принятия </w:t>
      </w:r>
      <w:r w:rsidR="00A10E90" w:rsidRPr="00186840">
        <w:rPr>
          <w:rFonts w:ascii="Times New Roman" w:hAnsi="Times New Roman"/>
          <w:color w:val="000000" w:themeColor="text1"/>
          <w:sz w:val="26"/>
          <w:szCs w:val="26"/>
        </w:rPr>
        <w:t>Исполнительным комитетом</w:t>
      </w:r>
      <w:r w:rsidR="003E3DE9" w:rsidRPr="00186840">
        <w:rPr>
          <w:rFonts w:ascii="Times New Roman" w:hAnsi="Times New Roman"/>
          <w:color w:val="000000" w:themeColor="text1"/>
          <w:sz w:val="26"/>
          <w:szCs w:val="26"/>
        </w:rPr>
        <w:t xml:space="preserve"> Матакского</w:t>
      </w:r>
      <w:r w:rsidR="00490E6B" w:rsidRPr="00186840">
        <w:rPr>
          <w:rFonts w:ascii="Times New Roman" w:hAnsi="Times New Roman"/>
          <w:sz w:val="26"/>
          <w:szCs w:val="26"/>
        </w:rPr>
        <w:t xml:space="preserve"> </w:t>
      </w:r>
      <w:r w:rsidR="00117D87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сельского поселения</w:t>
      </w:r>
      <w:r w:rsidR="00D37C2C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Дрожжановского</w:t>
      </w:r>
      <w:r w:rsidR="00117D87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муниципального  района Республики Татарстан </w:t>
      </w:r>
      <w:r w:rsidR="00117D87" w:rsidRPr="00186840">
        <w:rPr>
          <w:rFonts w:ascii="Times New Roman" w:hAnsi="Times New Roman"/>
          <w:sz w:val="26"/>
          <w:szCs w:val="26"/>
        </w:rPr>
        <w:t xml:space="preserve"> соответствующего решения.</w:t>
      </w:r>
    </w:p>
    <w:p w:rsidR="00117D87" w:rsidRPr="00186840" w:rsidRDefault="00117D87" w:rsidP="00117D87">
      <w:pPr>
        <w:spacing w:after="0" w:line="240" w:lineRule="auto"/>
        <w:jc w:val="both"/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</w:pPr>
    </w:p>
    <w:p w:rsidR="00117D87" w:rsidRPr="00186840" w:rsidRDefault="00A83619" w:rsidP="00117D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6840">
        <w:rPr>
          <w:rStyle w:val="a9"/>
          <w:rFonts w:ascii="Times New Roman" w:hAnsi="Times New Roman"/>
          <w:bCs w:val="0"/>
          <w:color w:val="auto"/>
          <w:sz w:val="26"/>
          <w:szCs w:val="26"/>
        </w:rPr>
        <w:t>Статья 9</w:t>
      </w:r>
    </w:p>
    <w:p w:rsidR="00117D87" w:rsidRPr="00186840" w:rsidRDefault="00117D87" w:rsidP="00117D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6840">
        <w:rPr>
          <w:rFonts w:ascii="Times New Roman" w:hAnsi="Times New Roman"/>
          <w:sz w:val="26"/>
          <w:szCs w:val="26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</w:t>
      </w:r>
      <w:r w:rsidR="00506D45" w:rsidRPr="00186840">
        <w:rPr>
          <w:rFonts w:ascii="Times New Roman" w:hAnsi="Times New Roman"/>
          <w:sz w:val="26"/>
          <w:szCs w:val="26"/>
        </w:rPr>
        <w:t xml:space="preserve"> Матакского</w:t>
      </w:r>
      <w:r w:rsidRPr="00186840">
        <w:rPr>
          <w:rFonts w:ascii="Times New Roman" w:hAnsi="Times New Roman"/>
          <w:sz w:val="26"/>
          <w:szCs w:val="26"/>
        </w:rPr>
        <w:t xml:space="preserve"> </w:t>
      </w:r>
      <w:r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сельского поселения</w:t>
      </w:r>
      <w:r w:rsidR="00D37C2C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Дрожжановского</w:t>
      </w:r>
      <w:r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="00A46000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муниципального района</w:t>
      </w:r>
      <w:r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Республики </w:t>
      </w:r>
      <w:r w:rsidR="00A46000" w:rsidRPr="00186840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Татарстан</w:t>
      </w:r>
      <w:r w:rsidR="00A46000" w:rsidRPr="00186840">
        <w:rPr>
          <w:rFonts w:ascii="Times New Roman" w:hAnsi="Times New Roman"/>
          <w:sz w:val="26"/>
          <w:szCs w:val="26"/>
        </w:rPr>
        <w:t xml:space="preserve"> в</w:t>
      </w:r>
      <w:r w:rsidRPr="00186840">
        <w:rPr>
          <w:rFonts w:ascii="Times New Roman" w:hAnsi="Times New Roman"/>
          <w:sz w:val="26"/>
          <w:szCs w:val="26"/>
        </w:rPr>
        <w:t xml:space="preserve"> соответствии с заключенными соглашениями. </w:t>
      </w:r>
    </w:p>
    <w:p w:rsidR="00A13BF3" w:rsidRPr="00186840" w:rsidRDefault="00A13BF3" w:rsidP="00117D87">
      <w:pPr>
        <w:spacing w:after="0" w:line="240" w:lineRule="auto"/>
        <w:jc w:val="both"/>
        <w:rPr>
          <w:rStyle w:val="a9"/>
          <w:rFonts w:ascii="Times New Roman" w:hAnsi="Times New Roman"/>
          <w:bCs w:val="0"/>
          <w:color w:val="auto"/>
          <w:sz w:val="26"/>
          <w:szCs w:val="26"/>
        </w:rPr>
      </w:pPr>
    </w:p>
    <w:p w:rsidR="00117D87" w:rsidRPr="00186840" w:rsidRDefault="00117D87" w:rsidP="00117D87">
      <w:pPr>
        <w:spacing w:after="0" w:line="240" w:lineRule="auto"/>
        <w:jc w:val="both"/>
        <w:rPr>
          <w:rStyle w:val="a9"/>
          <w:rFonts w:ascii="Times New Roman" w:hAnsi="Times New Roman"/>
          <w:bCs w:val="0"/>
          <w:color w:val="auto"/>
          <w:sz w:val="26"/>
          <w:szCs w:val="26"/>
        </w:rPr>
      </w:pPr>
      <w:r w:rsidRPr="00186840">
        <w:rPr>
          <w:rStyle w:val="a9"/>
          <w:rFonts w:ascii="Times New Roman" w:hAnsi="Times New Roman"/>
          <w:bCs w:val="0"/>
          <w:color w:val="auto"/>
          <w:sz w:val="26"/>
          <w:szCs w:val="26"/>
        </w:rPr>
        <w:t xml:space="preserve">Статья </w:t>
      </w:r>
      <w:r w:rsidR="00D85572" w:rsidRPr="00186840">
        <w:rPr>
          <w:rStyle w:val="a9"/>
          <w:rFonts w:ascii="Times New Roman" w:hAnsi="Times New Roman"/>
          <w:bCs w:val="0"/>
          <w:color w:val="auto"/>
          <w:sz w:val="26"/>
          <w:szCs w:val="26"/>
        </w:rPr>
        <w:t>1</w:t>
      </w:r>
      <w:r w:rsidR="00A83619" w:rsidRPr="00186840">
        <w:rPr>
          <w:rStyle w:val="a9"/>
          <w:rFonts w:ascii="Times New Roman" w:hAnsi="Times New Roman"/>
          <w:bCs w:val="0"/>
          <w:color w:val="auto"/>
          <w:sz w:val="26"/>
          <w:szCs w:val="26"/>
        </w:rPr>
        <w:t>0</w:t>
      </w:r>
    </w:p>
    <w:p w:rsidR="00117D87" w:rsidRPr="00186840" w:rsidRDefault="00117D87" w:rsidP="00117D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6840">
        <w:rPr>
          <w:rFonts w:ascii="Times New Roman" w:hAnsi="Times New Roman"/>
          <w:sz w:val="26"/>
          <w:szCs w:val="26"/>
        </w:rPr>
        <w:t xml:space="preserve"> Н</w:t>
      </w:r>
      <w:bookmarkStart w:id="7" w:name="_GoBack"/>
      <w:bookmarkEnd w:id="7"/>
      <w:r w:rsidRPr="00186840">
        <w:rPr>
          <w:rFonts w:ascii="Times New Roman" w:hAnsi="Times New Roman"/>
          <w:sz w:val="26"/>
          <w:szCs w:val="26"/>
        </w:rPr>
        <w:t>астоящее Решение вступает в силу с 1 января 20</w:t>
      </w:r>
      <w:r w:rsidR="006E56B0" w:rsidRPr="00186840">
        <w:rPr>
          <w:rFonts w:ascii="Times New Roman" w:hAnsi="Times New Roman"/>
          <w:sz w:val="26"/>
          <w:szCs w:val="26"/>
        </w:rPr>
        <w:t>25</w:t>
      </w:r>
      <w:r w:rsidRPr="00186840">
        <w:rPr>
          <w:rFonts w:ascii="Times New Roman" w:hAnsi="Times New Roman"/>
          <w:sz w:val="26"/>
          <w:szCs w:val="26"/>
        </w:rPr>
        <w:t xml:space="preserve"> года</w:t>
      </w:r>
      <w:r w:rsidR="002028C3" w:rsidRPr="00186840">
        <w:rPr>
          <w:rFonts w:ascii="Times New Roman" w:hAnsi="Times New Roman"/>
          <w:sz w:val="26"/>
          <w:szCs w:val="26"/>
        </w:rPr>
        <w:t>.</w:t>
      </w:r>
      <w:r w:rsidR="00D06196" w:rsidRPr="00186840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8"/>
        <w:gridCol w:w="3547"/>
        <w:gridCol w:w="2695"/>
      </w:tblGrid>
      <w:tr w:rsidR="00186840" w:rsidRPr="00B06A70" w:rsidTr="00A41AF1">
        <w:trPr>
          <w:trHeight w:val="1276"/>
        </w:trPr>
        <w:tc>
          <w:tcPr>
            <w:tcW w:w="3688" w:type="dxa"/>
          </w:tcPr>
          <w:p w:rsidR="00186840" w:rsidRPr="00186840" w:rsidRDefault="00186840" w:rsidP="001E24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Глава Матакского сельского поселения Дрожжановского муниципального района РТ</w:t>
            </w:r>
          </w:p>
        </w:tc>
        <w:tc>
          <w:tcPr>
            <w:tcW w:w="3547" w:type="dxa"/>
            <w:hideMark/>
          </w:tcPr>
          <w:p w:rsidR="00186840" w:rsidRPr="00186840" w:rsidRDefault="00186840" w:rsidP="001E245C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</w:tcPr>
          <w:p w:rsidR="00186840" w:rsidRPr="00186840" w:rsidRDefault="00186840" w:rsidP="001E245C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86840" w:rsidRPr="00186840" w:rsidRDefault="00186840" w:rsidP="001E245C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186840" w:rsidRPr="00186840" w:rsidRDefault="00186840" w:rsidP="001E245C">
            <w:pPr>
              <w:pStyle w:val="a7"/>
              <w:spacing w:line="276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proofErr w:type="spellStart"/>
            <w:r w:rsidRPr="00186840">
              <w:rPr>
                <w:rFonts w:ascii="Times New Roman" w:hAnsi="Times New Roman"/>
                <w:sz w:val="26"/>
                <w:szCs w:val="26"/>
              </w:rPr>
              <w:t>В.И.Шумилов</w:t>
            </w:r>
            <w:proofErr w:type="spellEnd"/>
          </w:p>
        </w:tc>
      </w:tr>
    </w:tbl>
    <w:p w:rsidR="00117D87" w:rsidRPr="00452A52" w:rsidRDefault="00117D87" w:rsidP="00117D87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A40F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bookmarkEnd w:id="5"/>
    <w:p w:rsidR="00F11D74" w:rsidRP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CA0347" w:rsidRPr="0033032A" w:rsidRDefault="0033032A" w:rsidP="00300984">
      <w:pPr>
        <w:pStyle w:val="12"/>
        <w:spacing w:line="240" w:lineRule="auto"/>
        <w:jc w:val="right"/>
        <w:rPr>
          <w:sz w:val="24"/>
          <w:szCs w:val="24"/>
        </w:rPr>
      </w:pPr>
      <w:r w:rsidRPr="0033032A">
        <w:rPr>
          <w:sz w:val="24"/>
          <w:szCs w:val="24"/>
        </w:rPr>
        <w:lastRenderedPageBreak/>
        <w:t>П</w:t>
      </w:r>
      <w:r w:rsidR="00CA0347" w:rsidRPr="0033032A">
        <w:rPr>
          <w:sz w:val="24"/>
          <w:szCs w:val="24"/>
        </w:rPr>
        <w:t>риложение № 1</w:t>
      </w:r>
    </w:p>
    <w:p w:rsidR="0033032A" w:rsidRDefault="00A46000" w:rsidP="00300984">
      <w:pPr>
        <w:pStyle w:val="12"/>
        <w:spacing w:line="240" w:lineRule="auto"/>
        <w:jc w:val="right"/>
        <w:rPr>
          <w:sz w:val="24"/>
          <w:szCs w:val="24"/>
        </w:rPr>
      </w:pPr>
      <w:r w:rsidRPr="0033032A">
        <w:rPr>
          <w:sz w:val="24"/>
          <w:szCs w:val="24"/>
        </w:rPr>
        <w:t>к решению</w:t>
      </w:r>
      <w:r w:rsidR="000D24EF" w:rsidRPr="0033032A">
        <w:rPr>
          <w:sz w:val="24"/>
          <w:szCs w:val="24"/>
        </w:rPr>
        <w:t xml:space="preserve"> Совета</w:t>
      </w:r>
      <w:r w:rsidR="00A83619" w:rsidRPr="0033032A">
        <w:rPr>
          <w:sz w:val="24"/>
          <w:szCs w:val="24"/>
        </w:rPr>
        <w:t xml:space="preserve"> </w:t>
      </w:r>
    </w:p>
    <w:p w:rsidR="0033032A" w:rsidRPr="00452A52" w:rsidRDefault="0033032A" w:rsidP="0033032A">
      <w:pPr>
        <w:pStyle w:val="12"/>
        <w:spacing w:line="240" w:lineRule="auto"/>
        <w:ind w:left="4956" w:firstLine="708"/>
        <w:jc w:val="right"/>
        <w:rPr>
          <w:szCs w:val="28"/>
        </w:rPr>
      </w:pPr>
      <w:r w:rsidRPr="0033032A">
        <w:rPr>
          <w:sz w:val="24"/>
          <w:szCs w:val="24"/>
        </w:rPr>
        <w:t>№47/1</w:t>
      </w:r>
      <w:r>
        <w:rPr>
          <w:sz w:val="24"/>
          <w:szCs w:val="24"/>
        </w:rPr>
        <w:t xml:space="preserve"> </w:t>
      </w:r>
      <w:r w:rsidRPr="0033032A">
        <w:rPr>
          <w:sz w:val="24"/>
          <w:szCs w:val="24"/>
        </w:rPr>
        <w:t>от13.12.2024 года</w:t>
      </w:r>
    </w:p>
    <w:p w:rsidR="00452A52" w:rsidRPr="0033032A" w:rsidRDefault="0033032A" w:rsidP="0033032A">
      <w:pPr>
        <w:pStyle w:val="12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«</w:t>
      </w:r>
      <w:r w:rsidR="00A46000" w:rsidRPr="0033032A">
        <w:rPr>
          <w:sz w:val="24"/>
          <w:szCs w:val="24"/>
        </w:rPr>
        <w:t>О бюджет</w:t>
      </w:r>
      <w:r w:rsidRPr="0033032A">
        <w:rPr>
          <w:sz w:val="24"/>
          <w:szCs w:val="24"/>
        </w:rPr>
        <w:t>е</w:t>
      </w:r>
      <w:r>
        <w:rPr>
          <w:sz w:val="24"/>
          <w:szCs w:val="24"/>
        </w:rPr>
        <w:t xml:space="preserve"> Матакского </w:t>
      </w:r>
      <w:r w:rsidR="00A46000" w:rsidRPr="0033032A">
        <w:rPr>
          <w:sz w:val="24"/>
          <w:szCs w:val="24"/>
        </w:rPr>
        <w:t>сельского поселения</w:t>
      </w:r>
    </w:p>
    <w:p w:rsidR="00452A52" w:rsidRPr="0033032A" w:rsidRDefault="00D37C2C" w:rsidP="0033032A">
      <w:pPr>
        <w:pStyle w:val="12"/>
        <w:tabs>
          <w:tab w:val="center" w:pos="5032"/>
          <w:tab w:val="right" w:pos="10064"/>
        </w:tabs>
        <w:spacing w:line="240" w:lineRule="auto"/>
        <w:jc w:val="right"/>
        <w:rPr>
          <w:sz w:val="24"/>
          <w:szCs w:val="24"/>
        </w:rPr>
      </w:pPr>
      <w:r w:rsidRPr="0033032A">
        <w:rPr>
          <w:sz w:val="24"/>
          <w:szCs w:val="24"/>
        </w:rPr>
        <w:tab/>
        <w:t xml:space="preserve">           </w:t>
      </w:r>
      <w:r w:rsidR="0033032A">
        <w:rPr>
          <w:sz w:val="24"/>
          <w:szCs w:val="24"/>
        </w:rPr>
        <w:t xml:space="preserve">                 Дрожжановского </w:t>
      </w:r>
      <w:r w:rsidR="00CA0347" w:rsidRPr="0033032A">
        <w:rPr>
          <w:sz w:val="24"/>
          <w:szCs w:val="24"/>
        </w:rPr>
        <w:t xml:space="preserve">муниципального района </w:t>
      </w:r>
    </w:p>
    <w:p w:rsidR="00CA0347" w:rsidRPr="0033032A" w:rsidRDefault="008F2377" w:rsidP="00A83619">
      <w:pPr>
        <w:pStyle w:val="12"/>
        <w:spacing w:line="240" w:lineRule="auto"/>
        <w:jc w:val="right"/>
        <w:rPr>
          <w:sz w:val="24"/>
          <w:szCs w:val="24"/>
        </w:rPr>
      </w:pPr>
      <w:r w:rsidRPr="0033032A">
        <w:rPr>
          <w:sz w:val="24"/>
          <w:szCs w:val="24"/>
        </w:rPr>
        <w:t>Республики Татарстан</w:t>
      </w:r>
      <w:r w:rsidR="0033032A">
        <w:rPr>
          <w:sz w:val="24"/>
          <w:szCs w:val="24"/>
        </w:rPr>
        <w:t>»</w:t>
      </w:r>
      <w:r w:rsidR="00452A52" w:rsidRPr="0033032A">
        <w:rPr>
          <w:sz w:val="24"/>
          <w:szCs w:val="24"/>
        </w:rPr>
        <w:t xml:space="preserve"> </w:t>
      </w:r>
    </w:p>
    <w:p w:rsidR="00CA0347" w:rsidRPr="00452A52" w:rsidRDefault="00CA0347" w:rsidP="00300984">
      <w:pPr>
        <w:pStyle w:val="12"/>
        <w:spacing w:line="240" w:lineRule="auto"/>
        <w:jc w:val="both"/>
        <w:rPr>
          <w:szCs w:val="28"/>
        </w:rPr>
      </w:pPr>
    </w:p>
    <w:p w:rsidR="00452A52" w:rsidRPr="00186840" w:rsidRDefault="00CA0347" w:rsidP="00300984">
      <w:pPr>
        <w:pStyle w:val="12"/>
        <w:spacing w:line="240" w:lineRule="auto"/>
        <w:jc w:val="center"/>
        <w:rPr>
          <w:b/>
          <w:sz w:val="26"/>
          <w:szCs w:val="26"/>
        </w:rPr>
      </w:pPr>
      <w:r w:rsidRPr="00186840">
        <w:rPr>
          <w:b/>
          <w:sz w:val="26"/>
          <w:szCs w:val="26"/>
        </w:rPr>
        <w:t>Источники   финансирования дефицита бюджета</w:t>
      </w:r>
    </w:p>
    <w:p w:rsidR="00CA0347" w:rsidRPr="00186840" w:rsidRDefault="00CA0347" w:rsidP="00300984">
      <w:pPr>
        <w:pStyle w:val="12"/>
        <w:spacing w:line="240" w:lineRule="auto"/>
        <w:jc w:val="center"/>
        <w:rPr>
          <w:b/>
          <w:sz w:val="26"/>
          <w:szCs w:val="26"/>
        </w:rPr>
      </w:pPr>
      <w:r w:rsidRPr="00186840">
        <w:rPr>
          <w:b/>
          <w:sz w:val="26"/>
          <w:szCs w:val="26"/>
        </w:rPr>
        <w:t xml:space="preserve"> </w:t>
      </w:r>
      <w:r w:rsidR="003E3DE9" w:rsidRPr="00186840">
        <w:rPr>
          <w:b/>
          <w:sz w:val="26"/>
          <w:szCs w:val="26"/>
        </w:rPr>
        <w:t>Матакского</w:t>
      </w:r>
      <w:r w:rsidRPr="00186840">
        <w:rPr>
          <w:b/>
          <w:sz w:val="26"/>
          <w:szCs w:val="26"/>
        </w:rPr>
        <w:t xml:space="preserve"> </w:t>
      </w:r>
      <w:r w:rsidR="00143583" w:rsidRPr="00186840">
        <w:rPr>
          <w:b/>
          <w:sz w:val="26"/>
          <w:szCs w:val="26"/>
        </w:rPr>
        <w:t xml:space="preserve">сельского </w:t>
      </w:r>
      <w:r w:rsidRPr="00186840">
        <w:rPr>
          <w:b/>
          <w:sz w:val="26"/>
          <w:szCs w:val="26"/>
        </w:rPr>
        <w:t xml:space="preserve">поселения </w:t>
      </w:r>
    </w:p>
    <w:p w:rsidR="00452A52" w:rsidRPr="00186840" w:rsidRDefault="00751317" w:rsidP="00300984">
      <w:pPr>
        <w:pStyle w:val="12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Дрожжановского </w:t>
      </w:r>
      <w:r w:rsidR="00A46000" w:rsidRPr="00186840">
        <w:rPr>
          <w:b/>
          <w:sz w:val="26"/>
          <w:szCs w:val="26"/>
        </w:rPr>
        <w:t>муниципального района Республики</w:t>
      </w:r>
      <w:r w:rsidR="008F2377" w:rsidRPr="00186840">
        <w:rPr>
          <w:b/>
          <w:sz w:val="26"/>
          <w:szCs w:val="26"/>
        </w:rPr>
        <w:t xml:space="preserve"> Татарстан</w:t>
      </w:r>
      <w:r w:rsidR="00CA0347" w:rsidRPr="00186840">
        <w:rPr>
          <w:b/>
          <w:sz w:val="26"/>
          <w:szCs w:val="26"/>
        </w:rPr>
        <w:t xml:space="preserve">  </w:t>
      </w:r>
    </w:p>
    <w:p w:rsidR="00CA0347" w:rsidRPr="00186840" w:rsidRDefault="00CA0347" w:rsidP="00300984">
      <w:pPr>
        <w:pStyle w:val="12"/>
        <w:spacing w:line="240" w:lineRule="auto"/>
        <w:jc w:val="center"/>
        <w:rPr>
          <w:b/>
          <w:sz w:val="26"/>
          <w:szCs w:val="26"/>
        </w:rPr>
      </w:pPr>
      <w:r w:rsidRPr="00186840">
        <w:rPr>
          <w:b/>
          <w:sz w:val="26"/>
          <w:szCs w:val="26"/>
        </w:rPr>
        <w:t>на 20</w:t>
      </w:r>
      <w:r w:rsidR="006E56B0" w:rsidRPr="00186840">
        <w:rPr>
          <w:b/>
          <w:sz w:val="26"/>
          <w:szCs w:val="26"/>
        </w:rPr>
        <w:t>25</w:t>
      </w:r>
      <w:r w:rsidRPr="00186840">
        <w:rPr>
          <w:b/>
          <w:sz w:val="26"/>
          <w:szCs w:val="26"/>
        </w:rPr>
        <w:t xml:space="preserve"> год.</w:t>
      </w:r>
    </w:p>
    <w:p w:rsidR="004E6745" w:rsidRPr="00186840" w:rsidRDefault="00A83619" w:rsidP="00CA0347">
      <w:pPr>
        <w:pStyle w:val="12"/>
        <w:jc w:val="center"/>
        <w:rPr>
          <w:sz w:val="26"/>
          <w:szCs w:val="26"/>
        </w:rPr>
      </w:pPr>
      <w:r w:rsidRPr="00186840">
        <w:rPr>
          <w:b/>
          <w:sz w:val="26"/>
          <w:szCs w:val="26"/>
        </w:rPr>
        <w:t xml:space="preserve">                                                                                                            </w:t>
      </w:r>
      <w:r w:rsidRPr="00186840">
        <w:rPr>
          <w:sz w:val="26"/>
          <w:szCs w:val="26"/>
        </w:rPr>
        <w:t>Таблица 1</w:t>
      </w: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186840" w:rsidTr="00CC2001">
        <w:trPr>
          <w:trHeight w:val="260"/>
        </w:trPr>
        <w:tc>
          <w:tcPr>
            <w:tcW w:w="5219" w:type="dxa"/>
          </w:tcPr>
          <w:p w:rsidR="00CA0347" w:rsidRPr="00186840" w:rsidRDefault="00CA0347" w:rsidP="00D747D3">
            <w:pPr>
              <w:pStyle w:val="12"/>
              <w:jc w:val="both"/>
              <w:rPr>
                <w:sz w:val="26"/>
                <w:szCs w:val="26"/>
              </w:rPr>
            </w:pPr>
            <w:r w:rsidRPr="00186840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186840" w:rsidRDefault="00CA0347" w:rsidP="00D747D3">
            <w:pPr>
              <w:pStyle w:val="12"/>
              <w:jc w:val="both"/>
              <w:rPr>
                <w:sz w:val="26"/>
                <w:szCs w:val="26"/>
              </w:rPr>
            </w:pPr>
            <w:r w:rsidRPr="00186840">
              <w:rPr>
                <w:sz w:val="26"/>
                <w:szCs w:val="26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186840" w:rsidRDefault="00CA0347" w:rsidP="00D747D3">
            <w:pPr>
              <w:pStyle w:val="12"/>
              <w:jc w:val="both"/>
              <w:rPr>
                <w:sz w:val="26"/>
                <w:szCs w:val="26"/>
              </w:rPr>
            </w:pPr>
            <w:r w:rsidRPr="00186840">
              <w:rPr>
                <w:sz w:val="26"/>
                <w:szCs w:val="26"/>
              </w:rPr>
              <w:t xml:space="preserve">Сумма  </w:t>
            </w:r>
            <w:proofErr w:type="spellStart"/>
            <w:r w:rsidRPr="00186840">
              <w:rPr>
                <w:sz w:val="26"/>
                <w:szCs w:val="26"/>
              </w:rPr>
              <w:t>тыс</w:t>
            </w:r>
            <w:proofErr w:type="gramStart"/>
            <w:r w:rsidRPr="00186840">
              <w:rPr>
                <w:sz w:val="26"/>
                <w:szCs w:val="26"/>
              </w:rPr>
              <w:t>.р</w:t>
            </w:r>
            <w:proofErr w:type="gramEnd"/>
            <w:r w:rsidRPr="00186840">
              <w:rPr>
                <w:sz w:val="26"/>
                <w:szCs w:val="26"/>
              </w:rPr>
              <w:t>уб</w:t>
            </w:r>
            <w:proofErr w:type="spellEnd"/>
            <w:r w:rsidRPr="00186840">
              <w:rPr>
                <w:sz w:val="26"/>
                <w:szCs w:val="26"/>
              </w:rPr>
              <w:t>.</w:t>
            </w:r>
          </w:p>
        </w:tc>
      </w:tr>
      <w:tr w:rsidR="00152ADB" w:rsidRPr="00186840" w:rsidTr="00CC2001">
        <w:trPr>
          <w:cantSplit/>
          <w:trHeight w:val="300"/>
        </w:trPr>
        <w:tc>
          <w:tcPr>
            <w:tcW w:w="5219" w:type="dxa"/>
            <w:tcBorders>
              <w:top w:val="nil"/>
            </w:tcBorders>
          </w:tcPr>
          <w:p w:rsidR="00CA0347" w:rsidRPr="00186840" w:rsidRDefault="00CA0347" w:rsidP="006F1DE2">
            <w:pPr>
              <w:pStyle w:val="12"/>
              <w:jc w:val="both"/>
              <w:rPr>
                <w:bCs/>
                <w:sz w:val="26"/>
                <w:szCs w:val="26"/>
              </w:rPr>
            </w:pPr>
            <w:r w:rsidRPr="00186840">
              <w:rPr>
                <w:bCs/>
                <w:sz w:val="26"/>
                <w:szCs w:val="26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8" w:type="dxa"/>
            <w:tcBorders>
              <w:top w:val="nil"/>
            </w:tcBorders>
          </w:tcPr>
          <w:p w:rsidR="00CA0347" w:rsidRPr="00186840" w:rsidRDefault="00CA0347" w:rsidP="00644A31">
            <w:pPr>
              <w:pStyle w:val="12"/>
              <w:jc w:val="center"/>
              <w:rPr>
                <w:bCs/>
                <w:sz w:val="26"/>
                <w:szCs w:val="26"/>
              </w:rPr>
            </w:pPr>
          </w:p>
          <w:p w:rsidR="00CA0347" w:rsidRPr="00186840" w:rsidRDefault="00CA0347" w:rsidP="00644A31">
            <w:pPr>
              <w:pStyle w:val="12"/>
              <w:jc w:val="center"/>
              <w:rPr>
                <w:bCs/>
                <w:sz w:val="26"/>
                <w:szCs w:val="26"/>
              </w:rPr>
            </w:pPr>
            <w:r w:rsidRPr="00186840">
              <w:rPr>
                <w:bCs/>
                <w:sz w:val="26"/>
                <w:szCs w:val="26"/>
              </w:rPr>
              <w:t>01 00 00 00 00 0000 000</w:t>
            </w:r>
          </w:p>
        </w:tc>
        <w:tc>
          <w:tcPr>
            <w:tcW w:w="1467" w:type="dxa"/>
            <w:tcBorders>
              <w:top w:val="nil"/>
            </w:tcBorders>
          </w:tcPr>
          <w:p w:rsidR="00CA0347" w:rsidRPr="00186840" w:rsidRDefault="00CA0347" w:rsidP="00D747D3">
            <w:pPr>
              <w:pStyle w:val="12"/>
              <w:jc w:val="center"/>
              <w:rPr>
                <w:b/>
                <w:bCs/>
                <w:sz w:val="26"/>
                <w:szCs w:val="26"/>
              </w:rPr>
            </w:pPr>
          </w:p>
          <w:p w:rsidR="00CA0347" w:rsidRPr="00186840" w:rsidRDefault="00CA0347" w:rsidP="00D747D3">
            <w:pPr>
              <w:pStyle w:val="12"/>
              <w:jc w:val="center"/>
              <w:rPr>
                <w:bCs/>
                <w:sz w:val="26"/>
                <w:szCs w:val="26"/>
              </w:rPr>
            </w:pPr>
            <w:r w:rsidRPr="00186840">
              <w:rPr>
                <w:bCs/>
                <w:sz w:val="26"/>
                <w:szCs w:val="26"/>
              </w:rPr>
              <w:t>0</w:t>
            </w:r>
          </w:p>
        </w:tc>
      </w:tr>
      <w:tr w:rsidR="00152ADB" w:rsidRPr="00186840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186840" w:rsidRDefault="00CA0347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186840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CA0347" w:rsidRPr="00186840" w:rsidRDefault="00CA0347" w:rsidP="00644A31">
            <w:pPr>
              <w:pStyle w:val="12"/>
              <w:jc w:val="center"/>
              <w:rPr>
                <w:sz w:val="26"/>
                <w:szCs w:val="26"/>
              </w:rPr>
            </w:pPr>
            <w:r w:rsidRPr="00186840">
              <w:rPr>
                <w:sz w:val="26"/>
                <w:szCs w:val="26"/>
              </w:rPr>
              <w:t>01 05 00 00 00 0000 000</w:t>
            </w:r>
          </w:p>
        </w:tc>
        <w:tc>
          <w:tcPr>
            <w:tcW w:w="1467" w:type="dxa"/>
          </w:tcPr>
          <w:p w:rsidR="00CA0347" w:rsidRPr="00186840" w:rsidRDefault="00CA0347" w:rsidP="00D747D3">
            <w:pPr>
              <w:pStyle w:val="12"/>
              <w:jc w:val="center"/>
              <w:rPr>
                <w:sz w:val="26"/>
                <w:szCs w:val="26"/>
              </w:rPr>
            </w:pPr>
            <w:r w:rsidRPr="00186840">
              <w:rPr>
                <w:sz w:val="26"/>
                <w:szCs w:val="26"/>
              </w:rPr>
              <w:t>0</w:t>
            </w:r>
          </w:p>
        </w:tc>
      </w:tr>
      <w:tr w:rsidR="00152ADB" w:rsidRPr="00186840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186840" w:rsidRDefault="00CA0347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186840">
              <w:rPr>
                <w:sz w:val="26"/>
                <w:szCs w:val="26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186840" w:rsidRDefault="00CA0347" w:rsidP="009715FB">
            <w:pPr>
              <w:pStyle w:val="12"/>
              <w:jc w:val="center"/>
              <w:rPr>
                <w:sz w:val="26"/>
                <w:szCs w:val="26"/>
              </w:rPr>
            </w:pPr>
            <w:r w:rsidRPr="00186840">
              <w:rPr>
                <w:sz w:val="26"/>
                <w:szCs w:val="26"/>
              </w:rPr>
              <w:t>01 05 0</w:t>
            </w:r>
            <w:r w:rsidR="009715FB" w:rsidRPr="00186840">
              <w:rPr>
                <w:sz w:val="26"/>
                <w:szCs w:val="26"/>
              </w:rPr>
              <w:t>2</w:t>
            </w:r>
            <w:r w:rsidRPr="00186840">
              <w:rPr>
                <w:sz w:val="26"/>
                <w:szCs w:val="26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Pr="00186840" w:rsidRDefault="005922F6" w:rsidP="00CC2001">
            <w:pPr>
              <w:pStyle w:val="12"/>
              <w:jc w:val="center"/>
              <w:rPr>
                <w:sz w:val="26"/>
                <w:szCs w:val="26"/>
              </w:rPr>
            </w:pPr>
            <w:r w:rsidRPr="00186840">
              <w:rPr>
                <w:sz w:val="26"/>
                <w:szCs w:val="26"/>
              </w:rPr>
              <w:t>-4262,779</w:t>
            </w:r>
          </w:p>
        </w:tc>
      </w:tr>
      <w:tr w:rsidR="00152ADB" w:rsidRPr="00186840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186840" w:rsidRDefault="00CA0347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186840">
              <w:rPr>
                <w:sz w:val="26"/>
                <w:szCs w:val="2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186840" w:rsidRDefault="00CA0347" w:rsidP="00644A31">
            <w:pPr>
              <w:pStyle w:val="12"/>
              <w:jc w:val="center"/>
              <w:rPr>
                <w:sz w:val="26"/>
                <w:szCs w:val="26"/>
              </w:rPr>
            </w:pPr>
          </w:p>
          <w:p w:rsidR="00CA0347" w:rsidRPr="00186840" w:rsidRDefault="00CA0347" w:rsidP="00644A31">
            <w:pPr>
              <w:pStyle w:val="12"/>
              <w:jc w:val="center"/>
              <w:rPr>
                <w:sz w:val="26"/>
                <w:szCs w:val="26"/>
              </w:rPr>
            </w:pPr>
            <w:r w:rsidRPr="00186840">
              <w:rPr>
                <w:sz w:val="26"/>
                <w:szCs w:val="26"/>
              </w:rPr>
              <w:t>01 05 02 01 10 0000 510</w:t>
            </w:r>
          </w:p>
        </w:tc>
        <w:tc>
          <w:tcPr>
            <w:tcW w:w="1467" w:type="dxa"/>
          </w:tcPr>
          <w:p w:rsidR="00CA0347" w:rsidRPr="00186840" w:rsidRDefault="005922F6" w:rsidP="00CC2001">
            <w:pPr>
              <w:pStyle w:val="12"/>
              <w:jc w:val="center"/>
              <w:rPr>
                <w:sz w:val="26"/>
                <w:szCs w:val="26"/>
              </w:rPr>
            </w:pPr>
            <w:r w:rsidRPr="00186840">
              <w:rPr>
                <w:sz w:val="26"/>
                <w:szCs w:val="26"/>
              </w:rPr>
              <w:t>-4262,779</w:t>
            </w:r>
          </w:p>
        </w:tc>
      </w:tr>
      <w:tr w:rsidR="00152ADB" w:rsidRPr="00186840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186840" w:rsidRDefault="00CA0347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186840">
              <w:rPr>
                <w:sz w:val="26"/>
                <w:szCs w:val="26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186840" w:rsidRDefault="00CA0347" w:rsidP="009715FB">
            <w:pPr>
              <w:pStyle w:val="12"/>
              <w:jc w:val="center"/>
              <w:rPr>
                <w:sz w:val="26"/>
                <w:szCs w:val="26"/>
              </w:rPr>
            </w:pPr>
            <w:r w:rsidRPr="00186840">
              <w:rPr>
                <w:sz w:val="26"/>
                <w:szCs w:val="26"/>
              </w:rPr>
              <w:t>01 05 0</w:t>
            </w:r>
            <w:r w:rsidR="009715FB" w:rsidRPr="00186840">
              <w:rPr>
                <w:sz w:val="26"/>
                <w:szCs w:val="26"/>
              </w:rPr>
              <w:t>2</w:t>
            </w:r>
            <w:r w:rsidRPr="00186840">
              <w:rPr>
                <w:sz w:val="26"/>
                <w:szCs w:val="26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Pr="00186840" w:rsidRDefault="005922F6" w:rsidP="00CC2001">
            <w:pPr>
              <w:pStyle w:val="12"/>
              <w:jc w:val="center"/>
              <w:rPr>
                <w:sz w:val="26"/>
                <w:szCs w:val="26"/>
              </w:rPr>
            </w:pPr>
            <w:r w:rsidRPr="00186840">
              <w:rPr>
                <w:sz w:val="26"/>
                <w:szCs w:val="26"/>
              </w:rPr>
              <w:t>4262,779</w:t>
            </w:r>
          </w:p>
        </w:tc>
      </w:tr>
      <w:tr w:rsidR="00152ADB" w:rsidRPr="00186840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186840" w:rsidRDefault="00CA0347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186840">
              <w:rPr>
                <w:sz w:val="26"/>
                <w:szCs w:val="2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186840" w:rsidRDefault="00CA0347" w:rsidP="00644A31">
            <w:pPr>
              <w:pStyle w:val="12"/>
              <w:jc w:val="center"/>
              <w:rPr>
                <w:sz w:val="26"/>
                <w:szCs w:val="26"/>
              </w:rPr>
            </w:pPr>
          </w:p>
          <w:p w:rsidR="00CA0347" w:rsidRPr="00186840" w:rsidRDefault="00CA0347" w:rsidP="00644A31">
            <w:pPr>
              <w:pStyle w:val="12"/>
              <w:jc w:val="center"/>
              <w:rPr>
                <w:sz w:val="26"/>
                <w:szCs w:val="26"/>
              </w:rPr>
            </w:pPr>
            <w:r w:rsidRPr="00186840">
              <w:rPr>
                <w:sz w:val="26"/>
                <w:szCs w:val="26"/>
              </w:rPr>
              <w:t>01 05 02 01 10 0000 610</w:t>
            </w:r>
          </w:p>
        </w:tc>
        <w:tc>
          <w:tcPr>
            <w:tcW w:w="1467" w:type="dxa"/>
          </w:tcPr>
          <w:p w:rsidR="00CA0347" w:rsidRPr="00186840" w:rsidRDefault="005922F6" w:rsidP="00CC2001">
            <w:pPr>
              <w:pStyle w:val="12"/>
              <w:jc w:val="center"/>
              <w:rPr>
                <w:sz w:val="26"/>
                <w:szCs w:val="26"/>
              </w:rPr>
            </w:pPr>
            <w:r w:rsidRPr="00186840">
              <w:rPr>
                <w:sz w:val="26"/>
                <w:szCs w:val="26"/>
              </w:rPr>
              <w:t>4262,779</w:t>
            </w:r>
          </w:p>
        </w:tc>
      </w:tr>
    </w:tbl>
    <w:p w:rsidR="00CA0347" w:rsidRPr="00186840" w:rsidRDefault="00CA0347" w:rsidP="00CA0347">
      <w:pPr>
        <w:pStyle w:val="12"/>
        <w:jc w:val="both"/>
        <w:rPr>
          <w:sz w:val="26"/>
          <w:szCs w:val="26"/>
        </w:rPr>
      </w:pPr>
    </w:p>
    <w:p w:rsidR="0047295A" w:rsidRPr="00152ADB" w:rsidRDefault="0047295A" w:rsidP="003F7BFB">
      <w:pPr>
        <w:pStyle w:val="12"/>
        <w:jc w:val="right"/>
        <w:rPr>
          <w:sz w:val="24"/>
          <w:szCs w:val="24"/>
        </w:rPr>
      </w:pPr>
    </w:p>
    <w:p w:rsidR="004A4CE7" w:rsidRPr="00152ADB" w:rsidRDefault="00E30C61" w:rsidP="00E30C61">
      <w:pPr>
        <w:pStyle w:val="12"/>
        <w:jc w:val="right"/>
        <w:rPr>
          <w:sz w:val="24"/>
          <w:szCs w:val="24"/>
          <w:lang w:val="en-US"/>
        </w:rPr>
      </w:pPr>
      <w:r w:rsidRPr="00152ADB">
        <w:rPr>
          <w:sz w:val="24"/>
          <w:szCs w:val="24"/>
        </w:rPr>
        <w:tab/>
      </w: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Default="004A4CE7" w:rsidP="00E30C61">
      <w:pPr>
        <w:pStyle w:val="12"/>
        <w:jc w:val="right"/>
        <w:rPr>
          <w:sz w:val="24"/>
          <w:szCs w:val="24"/>
        </w:rPr>
      </w:pPr>
    </w:p>
    <w:p w:rsidR="00300984" w:rsidRDefault="00300984" w:rsidP="00E30C61">
      <w:pPr>
        <w:pStyle w:val="12"/>
        <w:jc w:val="right"/>
        <w:rPr>
          <w:sz w:val="24"/>
          <w:szCs w:val="24"/>
        </w:rPr>
      </w:pPr>
    </w:p>
    <w:p w:rsidR="00300984" w:rsidRPr="00C37BDA" w:rsidRDefault="00300984" w:rsidP="00E30C61">
      <w:pPr>
        <w:pStyle w:val="12"/>
        <w:jc w:val="right"/>
        <w:rPr>
          <w:sz w:val="24"/>
          <w:szCs w:val="24"/>
        </w:rPr>
      </w:pPr>
    </w:p>
    <w:p w:rsidR="004A4CE7" w:rsidRPr="00C37BDA" w:rsidRDefault="004A4CE7" w:rsidP="00E30C61">
      <w:pPr>
        <w:pStyle w:val="12"/>
        <w:jc w:val="right"/>
        <w:rPr>
          <w:sz w:val="24"/>
          <w:szCs w:val="24"/>
        </w:rPr>
      </w:pPr>
    </w:p>
    <w:p w:rsidR="004A4CE7" w:rsidRPr="00C37BDA" w:rsidRDefault="004A4CE7" w:rsidP="00E30C61">
      <w:pPr>
        <w:pStyle w:val="12"/>
        <w:jc w:val="right"/>
        <w:rPr>
          <w:sz w:val="24"/>
          <w:szCs w:val="24"/>
        </w:rPr>
      </w:pPr>
    </w:p>
    <w:p w:rsidR="004A4CE7" w:rsidRPr="00C37BDA" w:rsidRDefault="004A4CE7" w:rsidP="00E30C61">
      <w:pPr>
        <w:pStyle w:val="12"/>
        <w:jc w:val="right"/>
        <w:rPr>
          <w:sz w:val="24"/>
          <w:szCs w:val="24"/>
        </w:rPr>
      </w:pPr>
    </w:p>
    <w:p w:rsidR="004A4CE7" w:rsidRPr="00C37BDA" w:rsidRDefault="004A4CE7" w:rsidP="00E30C61">
      <w:pPr>
        <w:pStyle w:val="12"/>
        <w:jc w:val="right"/>
        <w:rPr>
          <w:sz w:val="24"/>
          <w:szCs w:val="24"/>
        </w:rPr>
      </w:pPr>
    </w:p>
    <w:p w:rsidR="004A4CE7" w:rsidRPr="00C37BDA" w:rsidRDefault="004A4CE7" w:rsidP="00E30C61">
      <w:pPr>
        <w:pStyle w:val="12"/>
        <w:jc w:val="right"/>
        <w:rPr>
          <w:sz w:val="24"/>
          <w:szCs w:val="24"/>
        </w:rPr>
      </w:pPr>
    </w:p>
    <w:p w:rsidR="004A4CE7" w:rsidRDefault="004A4CE7" w:rsidP="00E30C61">
      <w:pPr>
        <w:pStyle w:val="12"/>
        <w:jc w:val="right"/>
        <w:rPr>
          <w:sz w:val="24"/>
          <w:szCs w:val="24"/>
        </w:rPr>
      </w:pPr>
    </w:p>
    <w:p w:rsidR="00A83619" w:rsidRDefault="00A83619" w:rsidP="00E30C61">
      <w:pPr>
        <w:pStyle w:val="12"/>
        <w:jc w:val="right"/>
        <w:rPr>
          <w:sz w:val="24"/>
          <w:szCs w:val="24"/>
        </w:rPr>
      </w:pPr>
    </w:p>
    <w:p w:rsidR="00A83619" w:rsidRDefault="00A83619" w:rsidP="00E30C61">
      <w:pPr>
        <w:pStyle w:val="12"/>
        <w:jc w:val="right"/>
        <w:rPr>
          <w:sz w:val="24"/>
          <w:szCs w:val="24"/>
        </w:rPr>
      </w:pPr>
    </w:p>
    <w:p w:rsidR="00A13BF3" w:rsidRDefault="00A13BF3" w:rsidP="00E30C61">
      <w:pPr>
        <w:pStyle w:val="12"/>
        <w:jc w:val="right"/>
        <w:rPr>
          <w:sz w:val="24"/>
          <w:szCs w:val="24"/>
        </w:rPr>
      </w:pPr>
    </w:p>
    <w:p w:rsidR="00186840" w:rsidRDefault="00186840" w:rsidP="00E30C61">
      <w:pPr>
        <w:pStyle w:val="12"/>
        <w:jc w:val="right"/>
        <w:rPr>
          <w:sz w:val="24"/>
          <w:szCs w:val="24"/>
        </w:rPr>
      </w:pPr>
    </w:p>
    <w:p w:rsidR="00A13BF3" w:rsidRDefault="00A13BF3" w:rsidP="00E30C61">
      <w:pPr>
        <w:pStyle w:val="12"/>
        <w:jc w:val="right"/>
        <w:rPr>
          <w:sz w:val="24"/>
          <w:szCs w:val="24"/>
        </w:rPr>
      </w:pPr>
    </w:p>
    <w:p w:rsidR="00A83619" w:rsidRPr="00C37BDA" w:rsidRDefault="00A83619" w:rsidP="00E30C61">
      <w:pPr>
        <w:pStyle w:val="12"/>
        <w:jc w:val="right"/>
        <w:rPr>
          <w:sz w:val="24"/>
          <w:szCs w:val="24"/>
        </w:rPr>
      </w:pPr>
    </w:p>
    <w:p w:rsidR="00A83619" w:rsidRPr="0033032A" w:rsidRDefault="00A83619" w:rsidP="00A83619">
      <w:pPr>
        <w:pStyle w:val="12"/>
        <w:spacing w:line="240" w:lineRule="auto"/>
        <w:jc w:val="right"/>
        <w:rPr>
          <w:sz w:val="24"/>
          <w:szCs w:val="24"/>
        </w:rPr>
      </w:pPr>
      <w:r w:rsidRPr="0033032A">
        <w:rPr>
          <w:sz w:val="24"/>
          <w:szCs w:val="24"/>
        </w:rPr>
        <w:lastRenderedPageBreak/>
        <w:t>Приложение № 1</w:t>
      </w:r>
    </w:p>
    <w:p w:rsidR="0033032A" w:rsidRDefault="0033032A" w:rsidP="0033032A">
      <w:pPr>
        <w:pStyle w:val="12"/>
        <w:spacing w:line="240" w:lineRule="auto"/>
        <w:jc w:val="right"/>
        <w:rPr>
          <w:sz w:val="24"/>
          <w:szCs w:val="24"/>
        </w:rPr>
      </w:pPr>
      <w:r w:rsidRPr="0033032A">
        <w:rPr>
          <w:sz w:val="24"/>
          <w:szCs w:val="24"/>
        </w:rPr>
        <w:t xml:space="preserve">к решению Совета </w:t>
      </w:r>
    </w:p>
    <w:p w:rsidR="0033032A" w:rsidRPr="00452A52" w:rsidRDefault="0033032A" w:rsidP="0033032A">
      <w:pPr>
        <w:pStyle w:val="12"/>
        <w:spacing w:line="240" w:lineRule="auto"/>
        <w:ind w:left="4956" w:firstLine="708"/>
        <w:jc w:val="right"/>
        <w:rPr>
          <w:szCs w:val="28"/>
        </w:rPr>
      </w:pPr>
      <w:r w:rsidRPr="0033032A">
        <w:rPr>
          <w:sz w:val="24"/>
          <w:szCs w:val="24"/>
        </w:rPr>
        <w:t>№47/1</w:t>
      </w:r>
      <w:r>
        <w:rPr>
          <w:sz w:val="24"/>
          <w:szCs w:val="24"/>
        </w:rPr>
        <w:t xml:space="preserve"> </w:t>
      </w:r>
      <w:r w:rsidRPr="0033032A">
        <w:rPr>
          <w:sz w:val="24"/>
          <w:szCs w:val="24"/>
        </w:rPr>
        <w:t>от13.12.2024 года</w:t>
      </w:r>
    </w:p>
    <w:p w:rsidR="0033032A" w:rsidRPr="0033032A" w:rsidRDefault="0033032A" w:rsidP="0033032A">
      <w:pPr>
        <w:pStyle w:val="12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«</w:t>
      </w:r>
      <w:r w:rsidRPr="0033032A">
        <w:rPr>
          <w:sz w:val="24"/>
          <w:szCs w:val="24"/>
        </w:rPr>
        <w:t>О бюджете</w:t>
      </w:r>
      <w:r>
        <w:rPr>
          <w:sz w:val="24"/>
          <w:szCs w:val="24"/>
        </w:rPr>
        <w:t xml:space="preserve"> Матакского </w:t>
      </w:r>
      <w:r w:rsidRPr="0033032A">
        <w:rPr>
          <w:sz w:val="24"/>
          <w:szCs w:val="24"/>
        </w:rPr>
        <w:t>сельского поселения</w:t>
      </w:r>
    </w:p>
    <w:p w:rsidR="0033032A" w:rsidRPr="0033032A" w:rsidRDefault="0033032A" w:rsidP="0033032A">
      <w:pPr>
        <w:pStyle w:val="12"/>
        <w:tabs>
          <w:tab w:val="center" w:pos="5032"/>
          <w:tab w:val="right" w:pos="10064"/>
        </w:tabs>
        <w:spacing w:line="240" w:lineRule="auto"/>
        <w:jc w:val="right"/>
        <w:rPr>
          <w:sz w:val="24"/>
          <w:szCs w:val="24"/>
        </w:rPr>
      </w:pPr>
      <w:r w:rsidRPr="0033032A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          Дрожжановского </w:t>
      </w:r>
      <w:r w:rsidRPr="0033032A">
        <w:rPr>
          <w:sz w:val="24"/>
          <w:szCs w:val="24"/>
        </w:rPr>
        <w:t xml:space="preserve">муниципального района </w:t>
      </w:r>
    </w:p>
    <w:p w:rsidR="004A4CE7" w:rsidRPr="00C37BDA" w:rsidRDefault="0033032A" w:rsidP="0033032A">
      <w:pPr>
        <w:pStyle w:val="12"/>
        <w:jc w:val="right"/>
        <w:rPr>
          <w:sz w:val="24"/>
          <w:szCs w:val="24"/>
        </w:rPr>
      </w:pPr>
      <w:r w:rsidRPr="0033032A">
        <w:rPr>
          <w:sz w:val="24"/>
          <w:szCs w:val="24"/>
        </w:rPr>
        <w:t>Республики Татарстан</w:t>
      </w:r>
      <w:r>
        <w:rPr>
          <w:sz w:val="24"/>
          <w:szCs w:val="24"/>
        </w:rPr>
        <w:t>»</w:t>
      </w:r>
    </w:p>
    <w:p w:rsidR="008700A9" w:rsidRPr="00452A52" w:rsidRDefault="008700A9" w:rsidP="00300984">
      <w:pPr>
        <w:pStyle w:val="12"/>
        <w:spacing w:line="240" w:lineRule="auto"/>
        <w:ind w:left="4956" w:firstLine="708"/>
        <w:jc w:val="right"/>
        <w:rPr>
          <w:szCs w:val="28"/>
        </w:rPr>
      </w:pPr>
    </w:p>
    <w:p w:rsidR="00452A52" w:rsidRPr="00D00271" w:rsidRDefault="00E30C61" w:rsidP="00300984">
      <w:pPr>
        <w:pStyle w:val="12"/>
        <w:spacing w:line="240" w:lineRule="auto"/>
        <w:jc w:val="center"/>
        <w:rPr>
          <w:b/>
          <w:sz w:val="26"/>
          <w:szCs w:val="26"/>
        </w:rPr>
      </w:pPr>
      <w:r w:rsidRPr="00D00271">
        <w:rPr>
          <w:b/>
          <w:sz w:val="26"/>
          <w:szCs w:val="26"/>
        </w:rPr>
        <w:t>Источники   финансирования дефицита бюджета</w:t>
      </w:r>
    </w:p>
    <w:p w:rsidR="00452A52" w:rsidRPr="00D00271" w:rsidRDefault="00E30C61" w:rsidP="00300984">
      <w:pPr>
        <w:pStyle w:val="12"/>
        <w:spacing w:line="240" w:lineRule="auto"/>
        <w:jc w:val="center"/>
        <w:rPr>
          <w:b/>
          <w:sz w:val="26"/>
          <w:szCs w:val="26"/>
        </w:rPr>
      </w:pPr>
      <w:r w:rsidRPr="00D00271">
        <w:rPr>
          <w:b/>
          <w:sz w:val="26"/>
          <w:szCs w:val="26"/>
        </w:rPr>
        <w:t xml:space="preserve"> </w:t>
      </w:r>
      <w:r w:rsidR="003E3DE9" w:rsidRPr="00D00271">
        <w:rPr>
          <w:b/>
          <w:sz w:val="26"/>
          <w:szCs w:val="26"/>
        </w:rPr>
        <w:t>Матакского</w:t>
      </w:r>
      <w:r w:rsidRPr="00D00271">
        <w:rPr>
          <w:b/>
          <w:sz w:val="26"/>
          <w:szCs w:val="26"/>
        </w:rPr>
        <w:t xml:space="preserve"> </w:t>
      </w:r>
      <w:r w:rsidR="00452A52" w:rsidRPr="00D00271">
        <w:rPr>
          <w:b/>
          <w:sz w:val="26"/>
          <w:szCs w:val="26"/>
        </w:rPr>
        <w:t xml:space="preserve">сельского </w:t>
      </w:r>
      <w:r w:rsidRPr="00D00271">
        <w:rPr>
          <w:b/>
          <w:sz w:val="26"/>
          <w:szCs w:val="26"/>
        </w:rPr>
        <w:t>поселения</w:t>
      </w:r>
    </w:p>
    <w:p w:rsidR="008F2377" w:rsidRPr="00D00271" w:rsidRDefault="00751317" w:rsidP="00300984">
      <w:pPr>
        <w:pStyle w:val="12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Дрожжановского </w:t>
      </w:r>
      <w:r w:rsidR="00A46000" w:rsidRPr="00D00271">
        <w:rPr>
          <w:b/>
          <w:sz w:val="26"/>
          <w:szCs w:val="26"/>
        </w:rPr>
        <w:t>муниципального района</w:t>
      </w:r>
      <w:r w:rsidR="00452A52" w:rsidRPr="00D00271">
        <w:rPr>
          <w:b/>
          <w:sz w:val="26"/>
          <w:szCs w:val="26"/>
        </w:rPr>
        <w:t xml:space="preserve"> </w:t>
      </w:r>
      <w:r w:rsidR="008F2377" w:rsidRPr="00D00271">
        <w:rPr>
          <w:b/>
          <w:sz w:val="26"/>
          <w:szCs w:val="26"/>
        </w:rPr>
        <w:t>Республики Татарстан</w:t>
      </w:r>
    </w:p>
    <w:p w:rsidR="00E30C61" w:rsidRPr="00D00271" w:rsidRDefault="00E30C61" w:rsidP="00300984">
      <w:pPr>
        <w:pStyle w:val="12"/>
        <w:spacing w:line="240" w:lineRule="auto"/>
        <w:jc w:val="center"/>
        <w:rPr>
          <w:b/>
          <w:sz w:val="26"/>
          <w:szCs w:val="26"/>
        </w:rPr>
      </w:pPr>
      <w:r w:rsidRPr="00D00271">
        <w:rPr>
          <w:b/>
          <w:sz w:val="26"/>
          <w:szCs w:val="26"/>
        </w:rPr>
        <w:t xml:space="preserve">на </w:t>
      </w:r>
      <w:r w:rsidR="008F2377" w:rsidRPr="00D00271">
        <w:rPr>
          <w:b/>
          <w:sz w:val="26"/>
          <w:szCs w:val="26"/>
        </w:rPr>
        <w:t xml:space="preserve">плановый период </w:t>
      </w:r>
      <w:r w:rsidRPr="00D00271">
        <w:rPr>
          <w:b/>
          <w:sz w:val="26"/>
          <w:szCs w:val="26"/>
        </w:rPr>
        <w:t>20</w:t>
      </w:r>
      <w:r w:rsidR="008700A9" w:rsidRPr="00D00271">
        <w:rPr>
          <w:b/>
          <w:sz w:val="26"/>
          <w:szCs w:val="26"/>
        </w:rPr>
        <w:t>2</w:t>
      </w:r>
      <w:r w:rsidR="006E56B0" w:rsidRPr="00D00271">
        <w:rPr>
          <w:b/>
          <w:sz w:val="26"/>
          <w:szCs w:val="26"/>
        </w:rPr>
        <w:t>6</w:t>
      </w:r>
      <w:r w:rsidR="00736A09" w:rsidRPr="00D00271">
        <w:rPr>
          <w:b/>
          <w:sz w:val="26"/>
          <w:szCs w:val="26"/>
        </w:rPr>
        <w:t>-20</w:t>
      </w:r>
      <w:r w:rsidR="006F271E" w:rsidRPr="00D00271">
        <w:rPr>
          <w:b/>
          <w:sz w:val="26"/>
          <w:szCs w:val="26"/>
        </w:rPr>
        <w:t>2</w:t>
      </w:r>
      <w:r w:rsidR="006E56B0" w:rsidRPr="00D00271">
        <w:rPr>
          <w:b/>
          <w:sz w:val="26"/>
          <w:szCs w:val="26"/>
        </w:rPr>
        <w:t>7</w:t>
      </w:r>
      <w:r w:rsidRPr="00D00271">
        <w:rPr>
          <w:b/>
          <w:sz w:val="26"/>
          <w:szCs w:val="26"/>
        </w:rPr>
        <w:t xml:space="preserve"> год</w:t>
      </w:r>
      <w:r w:rsidR="008F2377" w:rsidRPr="00D00271">
        <w:rPr>
          <w:b/>
          <w:sz w:val="26"/>
          <w:szCs w:val="26"/>
        </w:rPr>
        <w:t>ов</w:t>
      </w:r>
      <w:r w:rsidRPr="00D00271">
        <w:rPr>
          <w:b/>
          <w:sz w:val="26"/>
          <w:szCs w:val="26"/>
        </w:rPr>
        <w:t>.</w:t>
      </w:r>
    </w:p>
    <w:p w:rsidR="00A83619" w:rsidRPr="00D00271" w:rsidRDefault="00A83619" w:rsidP="00A83619">
      <w:pPr>
        <w:pStyle w:val="12"/>
        <w:ind w:left="4956" w:firstLine="708"/>
        <w:jc w:val="center"/>
        <w:rPr>
          <w:sz w:val="26"/>
          <w:szCs w:val="26"/>
        </w:rPr>
      </w:pPr>
      <w:r w:rsidRPr="00D00271">
        <w:rPr>
          <w:b/>
          <w:sz w:val="26"/>
          <w:szCs w:val="26"/>
        </w:rPr>
        <w:t xml:space="preserve">                            </w:t>
      </w:r>
      <w:r w:rsidRPr="00D00271">
        <w:rPr>
          <w:sz w:val="26"/>
          <w:szCs w:val="26"/>
        </w:rPr>
        <w:t>Таблица 2</w:t>
      </w:r>
    </w:p>
    <w:p w:rsidR="00736A09" w:rsidRPr="00D00271" w:rsidRDefault="00EE7F63" w:rsidP="00736A09">
      <w:pPr>
        <w:pStyle w:val="12"/>
        <w:tabs>
          <w:tab w:val="left" w:pos="9165"/>
        </w:tabs>
        <w:rPr>
          <w:sz w:val="26"/>
          <w:szCs w:val="26"/>
        </w:rPr>
      </w:pPr>
      <w:r w:rsidRPr="00D00271">
        <w:rPr>
          <w:sz w:val="26"/>
          <w:szCs w:val="26"/>
        </w:rPr>
        <w:t xml:space="preserve">                                                                                                                     в </w:t>
      </w:r>
      <w:r w:rsidR="00736A09" w:rsidRPr="00D00271">
        <w:rPr>
          <w:sz w:val="26"/>
          <w:szCs w:val="26"/>
        </w:rPr>
        <w:t>тыс.</w:t>
      </w:r>
      <w:r w:rsidR="00553B95" w:rsidRPr="00D00271">
        <w:rPr>
          <w:sz w:val="26"/>
          <w:szCs w:val="26"/>
        </w:rPr>
        <w:t xml:space="preserve"> </w:t>
      </w:r>
      <w:r w:rsidR="00736A09" w:rsidRPr="00D00271">
        <w:rPr>
          <w:sz w:val="26"/>
          <w:szCs w:val="26"/>
        </w:rPr>
        <w:t>руб</w:t>
      </w:r>
      <w:r w:rsidRPr="00D00271">
        <w:rPr>
          <w:sz w:val="26"/>
          <w:szCs w:val="26"/>
        </w:rPr>
        <w:t>лей</w:t>
      </w:r>
    </w:p>
    <w:tbl>
      <w:tblPr>
        <w:tblW w:w="10322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119"/>
        <w:gridCol w:w="1420"/>
        <w:gridCol w:w="1415"/>
      </w:tblGrid>
      <w:tr w:rsidR="00CA227A" w:rsidRPr="00D00271" w:rsidTr="00367D59">
        <w:trPr>
          <w:trHeight w:val="260"/>
        </w:trPr>
        <w:tc>
          <w:tcPr>
            <w:tcW w:w="4368" w:type="dxa"/>
          </w:tcPr>
          <w:p w:rsidR="00736A09" w:rsidRPr="00D00271" w:rsidRDefault="00736A09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D00271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3119" w:type="dxa"/>
          </w:tcPr>
          <w:p w:rsidR="00736A09" w:rsidRPr="00D00271" w:rsidRDefault="00736A09" w:rsidP="00E30C61">
            <w:pPr>
              <w:pStyle w:val="12"/>
              <w:jc w:val="both"/>
              <w:rPr>
                <w:sz w:val="26"/>
                <w:szCs w:val="26"/>
              </w:rPr>
            </w:pPr>
            <w:r w:rsidRPr="00D00271">
              <w:rPr>
                <w:sz w:val="26"/>
                <w:szCs w:val="26"/>
              </w:rPr>
              <w:t xml:space="preserve">Код  показателя 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736A09" w:rsidRPr="00D00271" w:rsidRDefault="00736A09" w:rsidP="00EF5B5F">
            <w:pPr>
              <w:pStyle w:val="12"/>
              <w:jc w:val="both"/>
              <w:rPr>
                <w:sz w:val="26"/>
                <w:szCs w:val="26"/>
              </w:rPr>
            </w:pPr>
            <w:r w:rsidRPr="00D00271">
              <w:rPr>
                <w:sz w:val="26"/>
                <w:szCs w:val="26"/>
              </w:rPr>
              <w:t>20</w:t>
            </w:r>
            <w:r w:rsidR="008700A9" w:rsidRPr="00D00271">
              <w:rPr>
                <w:sz w:val="26"/>
                <w:szCs w:val="26"/>
              </w:rPr>
              <w:t>2</w:t>
            </w:r>
            <w:r w:rsidR="006E56B0" w:rsidRPr="00D00271">
              <w:rPr>
                <w:sz w:val="26"/>
                <w:szCs w:val="26"/>
              </w:rPr>
              <w:t>6</w:t>
            </w:r>
            <w:r w:rsidR="008700A9" w:rsidRPr="00D00271">
              <w:rPr>
                <w:sz w:val="26"/>
                <w:szCs w:val="26"/>
              </w:rPr>
              <w:t xml:space="preserve"> </w:t>
            </w:r>
            <w:r w:rsidR="00552FBD" w:rsidRPr="00D00271">
              <w:rPr>
                <w:sz w:val="26"/>
                <w:szCs w:val="26"/>
              </w:rPr>
              <w:t>год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736A09" w:rsidRPr="00D00271" w:rsidRDefault="00736A09" w:rsidP="00EF5B5F">
            <w:pPr>
              <w:pStyle w:val="12"/>
              <w:jc w:val="both"/>
              <w:rPr>
                <w:sz w:val="26"/>
                <w:szCs w:val="26"/>
              </w:rPr>
            </w:pPr>
            <w:r w:rsidRPr="00D00271">
              <w:rPr>
                <w:sz w:val="26"/>
                <w:szCs w:val="26"/>
              </w:rPr>
              <w:t>20</w:t>
            </w:r>
            <w:r w:rsidR="006F271E" w:rsidRPr="00D00271">
              <w:rPr>
                <w:sz w:val="26"/>
                <w:szCs w:val="26"/>
              </w:rPr>
              <w:t>2</w:t>
            </w:r>
            <w:r w:rsidR="006E56B0" w:rsidRPr="00D00271">
              <w:rPr>
                <w:sz w:val="26"/>
                <w:szCs w:val="26"/>
              </w:rPr>
              <w:t>7</w:t>
            </w:r>
            <w:r w:rsidR="008700A9" w:rsidRPr="00D00271">
              <w:rPr>
                <w:sz w:val="26"/>
                <w:szCs w:val="26"/>
              </w:rPr>
              <w:t xml:space="preserve"> г</w:t>
            </w:r>
            <w:r w:rsidR="00552FBD" w:rsidRPr="00D00271">
              <w:rPr>
                <w:sz w:val="26"/>
                <w:szCs w:val="26"/>
              </w:rPr>
              <w:t>од</w:t>
            </w:r>
          </w:p>
        </w:tc>
      </w:tr>
      <w:tr w:rsidR="00CA227A" w:rsidRPr="00D00271" w:rsidTr="00367D59">
        <w:trPr>
          <w:cantSplit/>
          <w:trHeight w:val="300"/>
        </w:trPr>
        <w:tc>
          <w:tcPr>
            <w:tcW w:w="4368" w:type="dxa"/>
            <w:tcBorders>
              <w:top w:val="nil"/>
            </w:tcBorders>
          </w:tcPr>
          <w:p w:rsidR="00736A09" w:rsidRPr="00D00271" w:rsidRDefault="00736A09" w:rsidP="006F1DE2">
            <w:pPr>
              <w:pStyle w:val="12"/>
              <w:jc w:val="both"/>
              <w:rPr>
                <w:bCs/>
                <w:sz w:val="26"/>
                <w:szCs w:val="26"/>
              </w:rPr>
            </w:pPr>
            <w:r w:rsidRPr="00D00271">
              <w:rPr>
                <w:bCs/>
                <w:sz w:val="26"/>
                <w:szCs w:val="26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9" w:type="dxa"/>
            <w:tcBorders>
              <w:top w:val="nil"/>
            </w:tcBorders>
          </w:tcPr>
          <w:p w:rsidR="00736A09" w:rsidRPr="00D00271" w:rsidRDefault="00736A09" w:rsidP="00E30C61">
            <w:pPr>
              <w:pStyle w:val="12"/>
              <w:jc w:val="center"/>
              <w:rPr>
                <w:bCs/>
                <w:sz w:val="26"/>
                <w:szCs w:val="26"/>
              </w:rPr>
            </w:pPr>
          </w:p>
          <w:p w:rsidR="00736A09" w:rsidRPr="00D00271" w:rsidRDefault="00736A09" w:rsidP="00E30C61">
            <w:pPr>
              <w:pStyle w:val="12"/>
              <w:jc w:val="center"/>
              <w:rPr>
                <w:bCs/>
                <w:sz w:val="26"/>
                <w:szCs w:val="26"/>
              </w:rPr>
            </w:pPr>
            <w:r w:rsidRPr="00D00271">
              <w:rPr>
                <w:bCs/>
                <w:sz w:val="26"/>
                <w:szCs w:val="26"/>
              </w:rPr>
              <w:t>01 00 00 00 00 0000 000</w:t>
            </w:r>
          </w:p>
        </w:tc>
        <w:tc>
          <w:tcPr>
            <w:tcW w:w="1420" w:type="dxa"/>
            <w:tcBorders>
              <w:top w:val="nil"/>
            </w:tcBorders>
          </w:tcPr>
          <w:p w:rsidR="00736A09" w:rsidRPr="00D00271" w:rsidRDefault="00736A09" w:rsidP="00E30C61">
            <w:pPr>
              <w:pStyle w:val="12"/>
              <w:jc w:val="center"/>
              <w:rPr>
                <w:b/>
                <w:bCs/>
                <w:sz w:val="26"/>
                <w:szCs w:val="26"/>
              </w:rPr>
            </w:pPr>
          </w:p>
          <w:p w:rsidR="00736A09" w:rsidRPr="00D00271" w:rsidRDefault="00736A09" w:rsidP="00E30C61">
            <w:pPr>
              <w:pStyle w:val="12"/>
              <w:jc w:val="center"/>
              <w:rPr>
                <w:bCs/>
                <w:sz w:val="26"/>
                <w:szCs w:val="26"/>
              </w:rPr>
            </w:pPr>
            <w:r w:rsidRPr="00D00271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5" w:type="dxa"/>
            <w:tcBorders>
              <w:top w:val="nil"/>
            </w:tcBorders>
          </w:tcPr>
          <w:p w:rsidR="00736A09" w:rsidRPr="00D00271" w:rsidRDefault="00736A09" w:rsidP="00E30C61">
            <w:pPr>
              <w:pStyle w:val="12"/>
              <w:jc w:val="center"/>
              <w:rPr>
                <w:b/>
                <w:bCs/>
                <w:sz w:val="26"/>
                <w:szCs w:val="26"/>
              </w:rPr>
            </w:pPr>
          </w:p>
          <w:p w:rsidR="00736A09" w:rsidRPr="00D00271" w:rsidRDefault="00736A09" w:rsidP="00E30C61">
            <w:pPr>
              <w:pStyle w:val="12"/>
              <w:jc w:val="center"/>
              <w:rPr>
                <w:bCs/>
                <w:sz w:val="26"/>
                <w:szCs w:val="26"/>
              </w:rPr>
            </w:pPr>
            <w:r w:rsidRPr="00D00271">
              <w:rPr>
                <w:bCs/>
                <w:sz w:val="26"/>
                <w:szCs w:val="26"/>
              </w:rPr>
              <w:t>0</w:t>
            </w:r>
          </w:p>
        </w:tc>
      </w:tr>
      <w:tr w:rsidR="00CA227A" w:rsidRPr="00D00271" w:rsidTr="00367D59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D00271" w:rsidRDefault="00736A09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D00271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</w:tcPr>
          <w:p w:rsidR="00736A09" w:rsidRPr="00D00271" w:rsidRDefault="00736A09" w:rsidP="00E30C61">
            <w:pPr>
              <w:pStyle w:val="12"/>
              <w:jc w:val="center"/>
              <w:rPr>
                <w:sz w:val="26"/>
                <w:szCs w:val="26"/>
              </w:rPr>
            </w:pPr>
            <w:r w:rsidRPr="00D00271">
              <w:rPr>
                <w:sz w:val="26"/>
                <w:szCs w:val="26"/>
              </w:rPr>
              <w:t>01 05 00 00 00 0000 000</w:t>
            </w:r>
          </w:p>
        </w:tc>
        <w:tc>
          <w:tcPr>
            <w:tcW w:w="1420" w:type="dxa"/>
          </w:tcPr>
          <w:p w:rsidR="00736A09" w:rsidRPr="00D00271" w:rsidRDefault="00736A09" w:rsidP="00E30C61">
            <w:pPr>
              <w:pStyle w:val="12"/>
              <w:jc w:val="center"/>
              <w:rPr>
                <w:sz w:val="26"/>
                <w:szCs w:val="26"/>
              </w:rPr>
            </w:pPr>
            <w:r w:rsidRPr="00D00271">
              <w:rPr>
                <w:sz w:val="26"/>
                <w:szCs w:val="26"/>
              </w:rPr>
              <w:t>0</w:t>
            </w:r>
          </w:p>
        </w:tc>
        <w:tc>
          <w:tcPr>
            <w:tcW w:w="1415" w:type="dxa"/>
          </w:tcPr>
          <w:p w:rsidR="00736A09" w:rsidRPr="00D00271" w:rsidRDefault="00736A09" w:rsidP="00E30C61">
            <w:pPr>
              <w:pStyle w:val="12"/>
              <w:jc w:val="center"/>
              <w:rPr>
                <w:sz w:val="26"/>
                <w:szCs w:val="26"/>
              </w:rPr>
            </w:pPr>
            <w:r w:rsidRPr="00D00271">
              <w:rPr>
                <w:sz w:val="26"/>
                <w:szCs w:val="26"/>
              </w:rPr>
              <w:t>0</w:t>
            </w:r>
          </w:p>
        </w:tc>
      </w:tr>
      <w:tr w:rsidR="00CA227A" w:rsidRPr="00D00271" w:rsidTr="00367D59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D00271" w:rsidRDefault="00736A09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D00271">
              <w:rPr>
                <w:sz w:val="26"/>
                <w:szCs w:val="26"/>
              </w:rPr>
              <w:t>Увеличение остатков средств бюджета</w:t>
            </w:r>
          </w:p>
        </w:tc>
        <w:tc>
          <w:tcPr>
            <w:tcW w:w="3119" w:type="dxa"/>
          </w:tcPr>
          <w:p w:rsidR="00736A09" w:rsidRPr="00D00271" w:rsidRDefault="00736A09" w:rsidP="00746CE7">
            <w:pPr>
              <w:pStyle w:val="12"/>
              <w:jc w:val="center"/>
              <w:rPr>
                <w:sz w:val="26"/>
                <w:szCs w:val="26"/>
              </w:rPr>
            </w:pPr>
            <w:r w:rsidRPr="00D00271">
              <w:rPr>
                <w:sz w:val="26"/>
                <w:szCs w:val="26"/>
              </w:rPr>
              <w:t>01 05 0</w:t>
            </w:r>
            <w:r w:rsidR="00746CE7" w:rsidRPr="00D00271">
              <w:rPr>
                <w:sz w:val="26"/>
                <w:szCs w:val="26"/>
              </w:rPr>
              <w:t>2</w:t>
            </w:r>
            <w:r w:rsidRPr="00D00271">
              <w:rPr>
                <w:sz w:val="26"/>
                <w:szCs w:val="26"/>
              </w:rPr>
              <w:t xml:space="preserve"> 00 00 0000 500</w:t>
            </w:r>
          </w:p>
        </w:tc>
        <w:tc>
          <w:tcPr>
            <w:tcW w:w="1420" w:type="dxa"/>
          </w:tcPr>
          <w:p w:rsidR="00736A09" w:rsidRPr="00D00271" w:rsidRDefault="005922F6" w:rsidP="00CA227A">
            <w:pPr>
              <w:pStyle w:val="12"/>
              <w:jc w:val="center"/>
              <w:rPr>
                <w:sz w:val="26"/>
                <w:szCs w:val="26"/>
              </w:rPr>
            </w:pPr>
            <w:r w:rsidRPr="00D00271">
              <w:rPr>
                <w:sz w:val="26"/>
                <w:szCs w:val="26"/>
              </w:rPr>
              <w:t>-4103,527</w:t>
            </w:r>
          </w:p>
        </w:tc>
        <w:tc>
          <w:tcPr>
            <w:tcW w:w="1415" w:type="dxa"/>
          </w:tcPr>
          <w:p w:rsidR="00736A09" w:rsidRPr="00D00271" w:rsidRDefault="005922F6" w:rsidP="00CA227A">
            <w:pPr>
              <w:pStyle w:val="12"/>
              <w:jc w:val="center"/>
              <w:rPr>
                <w:sz w:val="26"/>
                <w:szCs w:val="26"/>
              </w:rPr>
            </w:pPr>
            <w:r w:rsidRPr="00D00271">
              <w:rPr>
                <w:sz w:val="26"/>
                <w:szCs w:val="26"/>
              </w:rPr>
              <w:t>-4270,807</w:t>
            </w:r>
          </w:p>
        </w:tc>
      </w:tr>
      <w:tr w:rsidR="00CA227A" w:rsidRPr="00D00271" w:rsidTr="00367D59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D00271" w:rsidRDefault="00736A09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D00271">
              <w:rPr>
                <w:sz w:val="26"/>
                <w:szCs w:val="2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9" w:type="dxa"/>
          </w:tcPr>
          <w:p w:rsidR="00736A09" w:rsidRPr="00D00271" w:rsidRDefault="00736A09" w:rsidP="00E30C61">
            <w:pPr>
              <w:pStyle w:val="12"/>
              <w:jc w:val="center"/>
              <w:rPr>
                <w:sz w:val="26"/>
                <w:szCs w:val="26"/>
              </w:rPr>
            </w:pPr>
          </w:p>
          <w:p w:rsidR="00736A09" w:rsidRPr="00D00271" w:rsidRDefault="00736A09" w:rsidP="00E30C61">
            <w:pPr>
              <w:pStyle w:val="12"/>
              <w:jc w:val="center"/>
              <w:rPr>
                <w:sz w:val="26"/>
                <w:szCs w:val="26"/>
              </w:rPr>
            </w:pPr>
            <w:r w:rsidRPr="00D00271">
              <w:rPr>
                <w:sz w:val="26"/>
                <w:szCs w:val="26"/>
              </w:rPr>
              <w:t>01 05 02 01 10 0000 510</w:t>
            </w:r>
          </w:p>
        </w:tc>
        <w:tc>
          <w:tcPr>
            <w:tcW w:w="1420" w:type="dxa"/>
          </w:tcPr>
          <w:p w:rsidR="00736A09" w:rsidRPr="00D00271" w:rsidRDefault="005922F6" w:rsidP="00CA227A">
            <w:pPr>
              <w:pStyle w:val="12"/>
              <w:jc w:val="center"/>
              <w:rPr>
                <w:sz w:val="26"/>
                <w:szCs w:val="26"/>
              </w:rPr>
            </w:pPr>
            <w:r w:rsidRPr="00D00271">
              <w:rPr>
                <w:sz w:val="26"/>
                <w:szCs w:val="26"/>
              </w:rPr>
              <w:t>-4103,527</w:t>
            </w:r>
          </w:p>
        </w:tc>
        <w:tc>
          <w:tcPr>
            <w:tcW w:w="1415" w:type="dxa"/>
          </w:tcPr>
          <w:p w:rsidR="004659BA" w:rsidRPr="00D00271" w:rsidRDefault="005922F6" w:rsidP="00CA227A">
            <w:pPr>
              <w:pStyle w:val="12"/>
              <w:jc w:val="center"/>
              <w:rPr>
                <w:sz w:val="26"/>
                <w:szCs w:val="26"/>
              </w:rPr>
            </w:pPr>
            <w:r w:rsidRPr="00D00271">
              <w:rPr>
                <w:sz w:val="26"/>
                <w:szCs w:val="26"/>
              </w:rPr>
              <w:t>-4270,807</w:t>
            </w:r>
          </w:p>
        </w:tc>
      </w:tr>
      <w:tr w:rsidR="00CA227A" w:rsidRPr="00D00271" w:rsidTr="00367D59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D00271" w:rsidRDefault="00736A09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D00271">
              <w:rPr>
                <w:sz w:val="26"/>
                <w:szCs w:val="26"/>
              </w:rPr>
              <w:t>Уменьшение остатков средств бюджета</w:t>
            </w:r>
          </w:p>
        </w:tc>
        <w:tc>
          <w:tcPr>
            <w:tcW w:w="3119" w:type="dxa"/>
          </w:tcPr>
          <w:p w:rsidR="00736A09" w:rsidRPr="00D00271" w:rsidRDefault="00736A09" w:rsidP="00746CE7">
            <w:pPr>
              <w:pStyle w:val="12"/>
              <w:jc w:val="center"/>
              <w:rPr>
                <w:sz w:val="26"/>
                <w:szCs w:val="26"/>
              </w:rPr>
            </w:pPr>
            <w:r w:rsidRPr="00D00271">
              <w:rPr>
                <w:sz w:val="26"/>
                <w:szCs w:val="26"/>
              </w:rPr>
              <w:t>01 05 0</w:t>
            </w:r>
            <w:r w:rsidR="00746CE7" w:rsidRPr="00D00271">
              <w:rPr>
                <w:sz w:val="26"/>
                <w:szCs w:val="26"/>
              </w:rPr>
              <w:t>2</w:t>
            </w:r>
            <w:r w:rsidRPr="00D00271">
              <w:rPr>
                <w:sz w:val="26"/>
                <w:szCs w:val="26"/>
              </w:rPr>
              <w:t xml:space="preserve"> 00 00 0000 600</w:t>
            </w:r>
          </w:p>
        </w:tc>
        <w:tc>
          <w:tcPr>
            <w:tcW w:w="1420" w:type="dxa"/>
          </w:tcPr>
          <w:p w:rsidR="00736A09" w:rsidRPr="00D00271" w:rsidRDefault="005922F6" w:rsidP="00CA227A">
            <w:pPr>
              <w:pStyle w:val="12"/>
              <w:jc w:val="center"/>
              <w:rPr>
                <w:sz w:val="26"/>
                <w:szCs w:val="26"/>
              </w:rPr>
            </w:pPr>
            <w:r w:rsidRPr="00D00271">
              <w:rPr>
                <w:sz w:val="26"/>
                <w:szCs w:val="26"/>
              </w:rPr>
              <w:t>4103,527</w:t>
            </w:r>
          </w:p>
        </w:tc>
        <w:tc>
          <w:tcPr>
            <w:tcW w:w="1415" w:type="dxa"/>
          </w:tcPr>
          <w:p w:rsidR="00736A09" w:rsidRPr="00D00271" w:rsidRDefault="005922F6" w:rsidP="00CA227A">
            <w:pPr>
              <w:pStyle w:val="12"/>
              <w:jc w:val="center"/>
              <w:rPr>
                <w:sz w:val="26"/>
                <w:szCs w:val="26"/>
              </w:rPr>
            </w:pPr>
            <w:r w:rsidRPr="00D00271">
              <w:rPr>
                <w:sz w:val="26"/>
                <w:szCs w:val="26"/>
              </w:rPr>
              <w:t>4270,807</w:t>
            </w:r>
          </w:p>
        </w:tc>
      </w:tr>
      <w:tr w:rsidR="00CA227A" w:rsidRPr="00D00271" w:rsidTr="00367D59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D00271" w:rsidRDefault="00736A09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D00271">
              <w:rPr>
                <w:sz w:val="26"/>
                <w:szCs w:val="2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9" w:type="dxa"/>
          </w:tcPr>
          <w:p w:rsidR="00736A09" w:rsidRPr="00D00271" w:rsidRDefault="00736A09" w:rsidP="00490E6B">
            <w:pPr>
              <w:pStyle w:val="12"/>
              <w:jc w:val="center"/>
              <w:rPr>
                <w:sz w:val="26"/>
                <w:szCs w:val="26"/>
              </w:rPr>
            </w:pPr>
          </w:p>
          <w:p w:rsidR="00736A09" w:rsidRPr="00D00271" w:rsidRDefault="00736A09" w:rsidP="00490E6B">
            <w:pPr>
              <w:pStyle w:val="12"/>
              <w:jc w:val="center"/>
              <w:rPr>
                <w:sz w:val="26"/>
                <w:szCs w:val="26"/>
              </w:rPr>
            </w:pPr>
            <w:r w:rsidRPr="00D00271">
              <w:rPr>
                <w:sz w:val="26"/>
                <w:szCs w:val="26"/>
              </w:rPr>
              <w:t>01 05 02 01 10 0000 610</w:t>
            </w:r>
          </w:p>
        </w:tc>
        <w:tc>
          <w:tcPr>
            <w:tcW w:w="1420" w:type="dxa"/>
          </w:tcPr>
          <w:p w:rsidR="00736A09" w:rsidRPr="00D00271" w:rsidRDefault="005922F6" w:rsidP="00CA227A">
            <w:pPr>
              <w:pStyle w:val="12"/>
              <w:jc w:val="center"/>
              <w:rPr>
                <w:sz w:val="26"/>
                <w:szCs w:val="26"/>
              </w:rPr>
            </w:pPr>
            <w:r w:rsidRPr="00D00271">
              <w:rPr>
                <w:sz w:val="26"/>
                <w:szCs w:val="26"/>
              </w:rPr>
              <w:t>4103,527</w:t>
            </w:r>
          </w:p>
        </w:tc>
        <w:tc>
          <w:tcPr>
            <w:tcW w:w="1415" w:type="dxa"/>
          </w:tcPr>
          <w:p w:rsidR="00736A09" w:rsidRPr="00D00271" w:rsidRDefault="005922F6" w:rsidP="00CA227A">
            <w:pPr>
              <w:pStyle w:val="12"/>
              <w:jc w:val="center"/>
              <w:rPr>
                <w:sz w:val="26"/>
                <w:szCs w:val="26"/>
              </w:rPr>
            </w:pPr>
            <w:r w:rsidRPr="00D00271">
              <w:rPr>
                <w:sz w:val="26"/>
                <w:szCs w:val="26"/>
              </w:rPr>
              <w:t>4270,807</w:t>
            </w:r>
          </w:p>
        </w:tc>
      </w:tr>
    </w:tbl>
    <w:p w:rsidR="008310F0" w:rsidRPr="00452A52" w:rsidRDefault="008310F0" w:rsidP="003F7BFB">
      <w:pPr>
        <w:pStyle w:val="12"/>
        <w:jc w:val="right"/>
        <w:rPr>
          <w:szCs w:val="28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C37BDA" w:rsidRDefault="00C37BDA" w:rsidP="003F7BFB">
      <w:pPr>
        <w:pStyle w:val="12"/>
        <w:jc w:val="right"/>
        <w:rPr>
          <w:sz w:val="24"/>
          <w:szCs w:val="24"/>
        </w:rPr>
      </w:pPr>
    </w:p>
    <w:p w:rsidR="00C37BDA" w:rsidRDefault="00C37BDA" w:rsidP="003F7BFB">
      <w:pPr>
        <w:pStyle w:val="12"/>
        <w:jc w:val="right"/>
      </w:pPr>
    </w:p>
    <w:p w:rsidR="00C37BDA" w:rsidRPr="00C37BDA" w:rsidRDefault="00C37BDA" w:rsidP="00C37BDA">
      <w:pPr>
        <w:pStyle w:val="12"/>
        <w:rPr>
          <w:sz w:val="24"/>
          <w:szCs w:val="24"/>
        </w:rPr>
      </w:pPr>
    </w:p>
    <w:p w:rsidR="00C37BDA" w:rsidRDefault="00C37BDA" w:rsidP="00C37BDA">
      <w:pPr>
        <w:pStyle w:val="12"/>
      </w:pPr>
    </w:p>
    <w:p w:rsidR="00A80F06" w:rsidRDefault="004A4CE7" w:rsidP="003F7BFB">
      <w:pPr>
        <w:pStyle w:val="12"/>
        <w:jc w:val="right"/>
      </w:pPr>
      <w:r w:rsidRPr="00C37BDA">
        <w:br w:type="page"/>
      </w:r>
    </w:p>
    <w:p w:rsidR="0033032A" w:rsidRPr="0033032A" w:rsidRDefault="0033032A" w:rsidP="0033032A">
      <w:pPr>
        <w:pStyle w:val="12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33032A" w:rsidRDefault="0033032A" w:rsidP="0033032A">
      <w:pPr>
        <w:pStyle w:val="12"/>
        <w:spacing w:line="240" w:lineRule="auto"/>
        <w:jc w:val="right"/>
        <w:rPr>
          <w:sz w:val="24"/>
          <w:szCs w:val="24"/>
        </w:rPr>
      </w:pPr>
      <w:r w:rsidRPr="0033032A">
        <w:rPr>
          <w:sz w:val="24"/>
          <w:szCs w:val="24"/>
        </w:rPr>
        <w:t xml:space="preserve">к решению Совета </w:t>
      </w:r>
    </w:p>
    <w:p w:rsidR="0033032A" w:rsidRPr="00452A52" w:rsidRDefault="0033032A" w:rsidP="0033032A">
      <w:pPr>
        <w:pStyle w:val="12"/>
        <w:spacing w:line="240" w:lineRule="auto"/>
        <w:ind w:left="4956" w:firstLine="708"/>
        <w:jc w:val="right"/>
        <w:rPr>
          <w:szCs w:val="28"/>
        </w:rPr>
      </w:pPr>
      <w:r w:rsidRPr="0033032A">
        <w:rPr>
          <w:sz w:val="24"/>
          <w:szCs w:val="24"/>
        </w:rPr>
        <w:t>№47/1</w:t>
      </w:r>
      <w:r>
        <w:rPr>
          <w:sz w:val="24"/>
          <w:szCs w:val="24"/>
        </w:rPr>
        <w:t xml:space="preserve"> </w:t>
      </w:r>
      <w:r w:rsidRPr="0033032A">
        <w:rPr>
          <w:sz w:val="24"/>
          <w:szCs w:val="24"/>
        </w:rPr>
        <w:t>от13.12.2024 года</w:t>
      </w:r>
    </w:p>
    <w:p w:rsidR="0033032A" w:rsidRPr="0033032A" w:rsidRDefault="0033032A" w:rsidP="0033032A">
      <w:pPr>
        <w:pStyle w:val="12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«</w:t>
      </w:r>
      <w:r w:rsidRPr="0033032A">
        <w:rPr>
          <w:sz w:val="24"/>
          <w:szCs w:val="24"/>
        </w:rPr>
        <w:t>О бюджете</w:t>
      </w:r>
      <w:r>
        <w:rPr>
          <w:sz w:val="24"/>
          <w:szCs w:val="24"/>
        </w:rPr>
        <w:t xml:space="preserve"> Матакского </w:t>
      </w:r>
      <w:r w:rsidRPr="0033032A">
        <w:rPr>
          <w:sz w:val="24"/>
          <w:szCs w:val="24"/>
        </w:rPr>
        <w:t>сельского поселения</w:t>
      </w:r>
    </w:p>
    <w:p w:rsidR="0033032A" w:rsidRPr="0033032A" w:rsidRDefault="0033032A" w:rsidP="0033032A">
      <w:pPr>
        <w:pStyle w:val="12"/>
        <w:tabs>
          <w:tab w:val="center" w:pos="5032"/>
          <w:tab w:val="right" w:pos="10064"/>
        </w:tabs>
        <w:spacing w:line="240" w:lineRule="auto"/>
        <w:jc w:val="right"/>
        <w:rPr>
          <w:sz w:val="24"/>
          <w:szCs w:val="24"/>
        </w:rPr>
      </w:pPr>
      <w:r w:rsidRPr="0033032A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          Дрожжановского </w:t>
      </w:r>
      <w:r w:rsidRPr="0033032A">
        <w:rPr>
          <w:sz w:val="24"/>
          <w:szCs w:val="24"/>
        </w:rPr>
        <w:t xml:space="preserve">муниципального района </w:t>
      </w:r>
    </w:p>
    <w:p w:rsidR="00300984" w:rsidRPr="00452A52" w:rsidRDefault="0033032A" w:rsidP="0033032A">
      <w:pPr>
        <w:pStyle w:val="12"/>
        <w:spacing w:line="240" w:lineRule="auto"/>
        <w:ind w:left="4956" w:firstLine="708"/>
        <w:jc w:val="right"/>
        <w:rPr>
          <w:szCs w:val="28"/>
        </w:rPr>
      </w:pPr>
      <w:r w:rsidRPr="0033032A">
        <w:rPr>
          <w:sz w:val="24"/>
          <w:szCs w:val="24"/>
        </w:rPr>
        <w:t>Республики Татарстан</w:t>
      </w:r>
      <w:r>
        <w:rPr>
          <w:sz w:val="24"/>
          <w:szCs w:val="24"/>
        </w:rPr>
        <w:t>»</w:t>
      </w:r>
      <w:r w:rsidR="00300984">
        <w:rPr>
          <w:szCs w:val="28"/>
        </w:rPr>
        <w:t xml:space="preserve">                                    </w:t>
      </w:r>
    </w:p>
    <w:p w:rsidR="00A80F06" w:rsidRDefault="00A80F06" w:rsidP="00A80F06">
      <w:pPr>
        <w:pStyle w:val="af1"/>
        <w:jc w:val="lef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</w:t>
      </w:r>
    </w:p>
    <w:p w:rsidR="003F7BFB" w:rsidRPr="00186840" w:rsidRDefault="00A80F06" w:rsidP="00A80F06">
      <w:pPr>
        <w:pStyle w:val="af1"/>
        <w:jc w:val="left"/>
        <w:rPr>
          <w:b/>
          <w:i w:val="0"/>
          <w:sz w:val="26"/>
          <w:szCs w:val="26"/>
        </w:rPr>
      </w:pPr>
      <w:r w:rsidRPr="00186840">
        <w:rPr>
          <w:b/>
          <w:sz w:val="26"/>
          <w:szCs w:val="26"/>
          <w:lang w:eastAsia="ru-RU"/>
        </w:rPr>
        <w:t xml:space="preserve">                                   </w:t>
      </w:r>
      <w:r w:rsidR="003F7BFB" w:rsidRPr="00186840">
        <w:rPr>
          <w:b/>
          <w:i w:val="0"/>
          <w:sz w:val="26"/>
          <w:szCs w:val="26"/>
        </w:rPr>
        <w:t>Объемы</w:t>
      </w:r>
      <w:r w:rsidR="00143583" w:rsidRPr="00186840">
        <w:rPr>
          <w:b/>
          <w:i w:val="0"/>
          <w:sz w:val="26"/>
          <w:szCs w:val="26"/>
        </w:rPr>
        <w:t xml:space="preserve"> </w:t>
      </w:r>
      <w:r w:rsidR="003F7BFB" w:rsidRPr="00186840">
        <w:rPr>
          <w:b/>
          <w:i w:val="0"/>
          <w:sz w:val="26"/>
          <w:szCs w:val="26"/>
        </w:rPr>
        <w:t>прогнозируемых  доходов</w:t>
      </w:r>
      <w:r w:rsidR="00452A52" w:rsidRPr="00186840">
        <w:rPr>
          <w:b/>
          <w:i w:val="0"/>
          <w:sz w:val="26"/>
          <w:szCs w:val="26"/>
        </w:rPr>
        <w:t xml:space="preserve"> бюджета</w:t>
      </w:r>
    </w:p>
    <w:p w:rsidR="00452A52" w:rsidRPr="00186840" w:rsidRDefault="003F7BFB" w:rsidP="00DA668B">
      <w:pPr>
        <w:pStyle w:val="af1"/>
        <w:rPr>
          <w:b/>
          <w:i w:val="0"/>
          <w:sz w:val="26"/>
          <w:szCs w:val="26"/>
        </w:rPr>
      </w:pPr>
      <w:r w:rsidRPr="00186840">
        <w:rPr>
          <w:b/>
          <w:i w:val="0"/>
          <w:sz w:val="26"/>
          <w:szCs w:val="26"/>
        </w:rPr>
        <w:t xml:space="preserve">  </w:t>
      </w:r>
      <w:r w:rsidR="003E3DE9" w:rsidRPr="00186840">
        <w:rPr>
          <w:b/>
          <w:i w:val="0"/>
          <w:sz w:val="26"/>
          <w:szCs w:val="26"/>
        </w:rPr>
        <w:t xml:space="preserve">Матакского </w:t>
      </w:r>
      <w:r w:rsidRPr="00186840">
        <w:rPr>
          <w:b/>
          <w:i w:val="0"/>
          <w:sz w:val="26"/>
          <w:szCs w:val="26"/>
        </w:rPr>
        <w:t xml:space="preserve">сельского поселения </w:t>
      </w:r>
    </w:p>
    <w:p w:rsidR="00367D59" w:rsidRPr="00186840" w:rsidRDefault="00751317" w:rsidP="00367D59">
      <w:pPr>
        <w:pStyle w:val="af1"/>
        <w:rPr>
          <w:b/>
          <w:sz w:val="26"/>
          <w:szCs w:val="26"/>
        </w:rPr>
      </w:pPr>
      <w:r>
        <w:rPr>
          <w:b/>
          <w:i w:val="0"/>
          <w:sz w:val="26"/>
          <w:szCs w:val="26"/>
        </w:rPr>
        <w:t xml:space="preserve">Дрожжановского </w:t>
      </w:r>
      <w:r w:rsidR="00760983" w:rsidRPr="00186840">
        <w:rPr>
          <w:b/>
          <w:i w:val="0"/>
          <w:sz w:val="26"/>
          <w:szCs w:val="26"/>
        </w:rPr>
        <w:t xml:space="preserve">муниципального района  </w:t>
      </w:r>
      <w:r w:rsidR="00D86A2B" w:rsidRPr="00186840">
        <w:rPr>
          <w:b/>
          <w:i w:val="0"/>
          <w:sz w:val="26"/>
          <w:szCs w:val="26"/>
        </w:rPr>
        <w:t xml:space="preserve">Республики Татарстан </w:t>
      </w:r>
      <w:r w:rsidR="00760983" w:rsidRPr="00186840">
        <w:rPr>
          <w:b/>
          <w:i w:val="0"/>
          <w:sz w:val="26"/>
          <w:szCs w:val="26"/>
        </w:rPr>
        <w:t xml:space="preserve"> </w:t>
      </w:r>
      <w:r w:rsidR="003F7BFB" w:rsidRPr="00186840">
        <w:rPr>
          <w:b/>
          <w:i w:val="0"/>
          <w:sz w:val="26"/>
          <w:szCs w:val="26"/>
        </w:rPr>
        <w:t>на 20</w:t>
      </w:r>
      <w:r w:rsidR="006E56B0" w:rsidRPr="00186840">
        <w:rPr>
          <w:b/>
          <w:i w:val="0"/>
          <w:sz w:val="26"/>
          <w:szCs w:val="26"/>
        </w:rPr>
        <w:t>25</w:t>
      </w:r>
      <w:r w:rsidR="001470DC" w:rsidRPr="00186840">
        <w:rPr>
          <w:b/>
          <w:i w:val="0"/>
          <w:sz w:val="26"/>
          <w:szCs w:val="26"/>
        </w:rPr>
        <w:t xml:space="preserve"> </w:t>
      </w:r>
      <w:r w:rsidR="003F7BFB" w:rsidRPr="00186840">
        <w:rPr>
          <w:b/>
          <w:i w:val="0"/>
          <w:sz w:val="26"/>
          <w:szCs w:val="26"/>
        </w:rPr>
        <w:t>год</w:t>
      </w:r>
      <w:r w:rsidR="003F7BFB" w:rsidRPr="00186840">
        <w:rPr>
          <w:b/>
          <w:sz w:val="26"/>
          <w:szCs w:val="26"/>
        </w:rPr>
        <w:t>.</w:t>
      </w:r>
    </w:p>
    <w:p w:rsidR="003F7BFB" w:rsidRPr="00186840" w:rsidRDefault="003F7BFB" w:rsidP="00452A52">
      <w:pPr>
        <w:pStyle w:val="af1"/>
        <w:jc w:val="right"/>
        <w:rPr>
          <w:sz w:val="26"/>
          <w:szCs w:val="26"/>
        </w:rPr>
      </w:pPr>
      <w:r w:rsidRPr="00186840">
        <w:rPr>
          <w:i w:val="0"/>
          <w:sz w:val="26"/>
          <w:szCs w:val="26"/>
        </w:rPr>
        <w:t xml:space="preserve"> </w:t>
      </w:r>
      <w:r w:rsidR="00367D59" w:rsidRPr="00186840">
        <w:rPr>
          <w:i w:val="0"/>
          <w:sz w:val="26"/>
          <w:szCs w:val="26"/>
        </w:rPr>
        <w:t>Таблица 1</w:t>
      </w:r>
      <w:r w:rsidRPr="00186840">
        <w:rPr>
          <w:i w:val="0"/>
          <w:sz w:val="26"/>
          <w:szCs w:val="26"/>
        </w:rPr>
        <w:t xml:space="preserve">                                                                                 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180"/>
        <w:gridCol w:w="1214"/>
      </w:tblGrid>
      <w:tr w:rsidR="00152ADB" w:rsidRPr="00186840" w:rsidTr="00452A52">
        <w:trPr>
          <w:trHeight w:val="59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186840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186840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186840" w:rsidRDefault="008F2377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FB2D60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умма</w:t>
            </w:r>
          </w:p>
          <w:p w:rsidR="008F2377" w:rsidRPr="00186840" w:rsidRDefault="008F237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152ADB" w:rsidRPr="00186840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186840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186840" w:rsidRDefault="0014358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5B02"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8A2C5B"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5B02"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00</w:t>
            </w: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5B02"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186840" w:rsidRDefault="006E56B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1118</w:t>
            </w:r>
            <w:r w:rsidR="004B29D2"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,0</w:t>
            </w:r>
          </w:p>
        </w:tc>
      </w:tr>
      <w:tr w:rsidR="00487B77" w:rsidRPr="00186840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186840" w:rsidRDefault="00487B77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НАЛОГИ НА ПРИБЫЛЬ,</w:t>
            </w:r>
            <w:r w:rsidR="00556938"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186840" w:rsidRDefault="00487B77" w:rsidP="0048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8A2C5B"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186840" w:rsidRDefault="006E56B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95</w:t>
            </w:r>
            <w:r w:rsidR="009062A6"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,0</w:t>
            </w:r>
          </w:p>
        </w:tc>
      </w:tr>
      <w:tr w:rsidR="00152ADB" w:rsidRPr="00186840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186840" w:rsidRDefault="00275B02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 на доходы физических лиц</w:t>
            </w: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186840" w:rsidRDefault="0014358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75B02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8A2C5B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75B02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01 02000 01 0000 110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186840" w:rsidRDefault="006E56B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</w:t>
            </w:r>
            <w:r w:rsidR="003E3DE9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1F0F20" w:rsidRPr="00186840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20" w:rsidRPr="00186840" w:rsidRDefault="001F0F20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20" w:rsidRPr="00186840" w:rsidRDefault="001F0F20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1 05 00000 00 0000 000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20" w:rsidRPr="00186840" w:rsidRDefault="006E56B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</w:t>
            </w:r>
            <w:r w:rsidR="001F0F20"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,0</w:t>
            </w:r>
          </w:p>
        </w:tc>
      </w:tr>
      <w:tr w:rsidR="001F0F20" w:rsidRPr="00186840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20" w:rsidRPr="00186840" w:rsidRDefault="001F0F20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20" w:rsidRPr="00186840" w:rsidRDefault="001F0F20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1 05 03</w:t>
            </w:r>
            <w:r w:rsidR="00EE394D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010 01</w:t>
            </w: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20" w:rsidRPr="00186840" w:rsidRDefault="006E56B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  <w:r w:rsidR="001F0F20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152ADB" w:rsidRPr="00186840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186840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186840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8A2C5B"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06 00000</w:t>
            </w:r>
            <w:r w:rsidR="00143583"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186840" w:rsidRDefault="006E56B0" w:rsidP="006E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1012,00</w:t>
            </w:r>
          </w:p>
        </w:tc>
      </w:tr>
      <w:tr w:rsidR="00152ADB" w:rsidRPr="00186840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186840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186840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8A2C5B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06 01000</w:t>
            </w:r>
            <w:r w:rsidR="00143583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186840" w:rsidRDefault="006E56B0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164</w:t>
            </w:r>
            <w:r w:rsidR="00003C1B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152ADB" w:rsidRPr="00186840" w:rsidTr="00452A52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186840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186840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8A2C5B"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06 06000</w:t>
            </w:r>
            <w:r w:rsidR="00143583"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00</w:t>
            </w:r>
            <w:r w:rsidR="00143583"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186840" w:rsidRDefault="006E56B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848</w:t>
            </w:r>
            <w:r w:rsidR="00003C1B"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,0</w:t>
            </w:r>
          </w:p>
        </w:tc>
      </w:tr>
      <w:tr w:rsidR="00EE394D" w:rsidRPr="00186840" w:rsidTr="00452A52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4D" w:rsidRPr="00186840" w:rsidRDefault="00EE394D" w:rsidP="00EE394D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4D" w:rsidRPr="00186840" w:rsidRDefault="00EE394D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1 06 06033 10 0000 110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4D" w:rsidRPr="00186840" w:rsidRDefault="00B4285E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309,0</w:t>
            </w:r>
            <w:r w:rsidR="006E56B0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03C1B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E394D" w:rsidRPr="00186840" w:rsidTr="00452A52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4D" w:rsidRPr="00186840" w:rsidRDefault="00EE394D" w:rsidP="00EE394D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4D" w:rsidRPr="00186840" w:rsidRDefault="00EE394D" w:rsidP="00EE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1 06 06043 10 0000 110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4D" w:rsidRPr="00186840" w:rsidRDefault="006E56B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4285E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539,0</w:t>
            </w:r>
          </w:p>
        </w:tc>
      </w:tr>
      <w:tr w:rsidR="00152ADB" w:rsidRPr="00186840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186840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186840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8A2C5B"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08 00000 00 0000 110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186840" w:rsidRDefault="00003C1B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3E3DE9"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,0</w:t>
            </w:r>
          </w:p>
        </w:tc>
      </w:tr>
      <w:tr w:rsidR="00152ADB" w:rsidRPr="00186840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186840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 w:rsidR="00652710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186840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75B02" w:rsidRPr="00186840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8A2C5B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</w:t>
            </w:r>
            <w:r w:rsidR="00143583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04020</w:t>
            </w:r>
            <w:r w:rsidR="00143583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  <w:r w:rsidR="00143583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186840" w:rsidRDefault="00003C1B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3E3DE9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1D4A62" w:rsidRPr="00186840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62" w:rsidRPr="00186840" w:rsidRDefault="001D4A62" w:rsidP="0033032A">
            <w:pPr>
              <w:pStyle w:val="af9"/>
              <w:rPr>
                <w:color w:val="000000"/>
                <w:sz w:val="26"/>
                <w:szCs w:val="26"/>
              </w:rPr>
            </w:pPr>
            <w:r w:rsidRPr="00186840">
              <w:rPr>
                <w:color w:val="000000"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A62" w:rsidRPr="00186840" w:rsidRDefault="001D4A62" w:rsidP="0033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hAnsi="Times New Roman"/>
                <w:color w:val="000000"/>
                <w:sz w:val="26"/>
                <w:szCs w:val="26"/>
              </w:rPr>
              <w:t>1 16 02020 02 0000 140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A62" w:rsidRPr="00186840" w:rsidRDefault="00003C1B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06303" w:rsidRPr="00186840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186840" w:rsidRDefault="0010630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03" w:rsidRPr="00186840" w:rsidRDefault="0010630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03" w:rsidRPr="00186840" w:rsidRDefault="00D7269E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3144,779</w:t>
            </w:r>
          </w:p>
        </w:tc>
      </w:tr>
      <w:tr w:rsidR="00106303" w:rsidRPr="00186840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186840" w:rsidRDefault="005334E4" w:rsidP="005334E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186840" w:rsidRDefault="005334E4" w:rsidP="00C0731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2 02 16001 1</w:t>
            </w:r>
            <w:r w:rsidR="00106303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186840" w:rsidRDefault="006E56B0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2961,80</w:t>
            </w:r>
          </w:p>
        </w:tc>
      </w:tr>
      <w:tr w:rsidR="00106303" w:rsidRPr="00186840" w:rsidTr="00754C12">
        <w:trPr>
          <w:trHeight w:val="119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186840" w:rsidRDefault="00106303" w:rsidP="006F1D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Субвенции бю</w:t>
            </w:r>
            <w:r w:rsidR="00EE394D" w:rsidRPr="0018684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186840" w:rsidRDefault="00106303" w:rsidP="00EE394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2 02 </w:t>
            </w:r>
            <w:r w:rsidR="00EE394D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35118</w:t>
            </w:r>
            <w:r w:rsidR="005334E4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10</w:t>
            </w: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186840" w:rsidRDefault="005922F6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182,979</w:t>
            </w:r>
            <w:r w:rsidR="004B166C" w:rsidRPr="0018684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06303" w:rsidRPr="00186840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186840" w:rsidRDefault="00106303" w:rsidP="006F1D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186840" w:rsidRDefault="00106303" w:rsidP="00275B0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186840" w:rsidRDefault="005922F6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4262,779</w:t>
            </w:r>
          </w:p>
        </w:tc>
      </w:tr>
    </w:tbl>
    <w:p w:rsidR="003B43F4" w:rsidRPr="00152ADB" w:rsidRDefault="003B43F4" w:rsidP="003F7BFB">
      <w:pPr>
        <w:pStyle w:val="ad"/>
        <w:rPr>
          <w:rFonts w:ascii="Times New Roman" w:hAnsi="Times New Roman"/>
          <w:sz w:val="24"/>
        </w:rPr>
      </w:pPr>
    </w:p>
    <w:p w:rsidR="006A19FD" w:rsidRPr="00152ADB" w:rsidRDefault="006A19FD" w:rsidP="00F70E82">
      <w:pPr>
        <w:pStyle w:val="12"/>
        <w:jc w:val="right"/>
        <w:rPr>
          <w:sz w:val="24"/>
          <w:szCs w:val="24"/>
        </w:rPr>
      </w:pPr>
    </w:p>
    <w:p w:rsidR="00D00271" w:rsidRPr="0033032A" w:rsidRDefault="00D00271" w:rsidP="00C37C70">
      <w:pPr>
        <w:pStyle w:val="12"/>
        <w:tabs>
          <w:tab w:val="left" w:pos="7545"/>
          <w:tab w:val="right" w:pos="10064"/>
        </w:tabs>
        <w:rPr>
          <w:sz w:val="24"/>
          <w:szCs w:val="24"/>
        </w:rPr>
      </w:pPr>
      <w:r>
        <w:rPr>
          <w:szCs w:val="28"/>
        </w:rPr>
        <w:lastRenderedPageBreak/>
        <w:t xml:space="preserve">   </w:t>
      </w:r>
      <w:r w:rsidR="00367D59">
        <w:rPr>
          <w:szCs w:val="28"/>
        </w:rPr>
        <w:t xml:space="preserve">                                                                 </w:t>
      </w:r>
      <w:r w:rsidR="00C37C70">
        <w:rPr>
          <w:szCs w:val="28"/>
        </w:rPr>
        <w:t xml:space="preserve">                                                  </w:t>
      </w:r>
      <w:r w:rsidR="00367D59">
        <w:rPr>
          <w:szCs w:val="28"/>
        </w:rPr>
        <w:t xml:space="preserve">  </w:t>
      </w:r>
      <w:r>
        <w:rPr>
          <w:sz w:val="24"/>
          <w:szCs w:val="24"/>
        </w:rPr>
        <w:t>Приложение № 2</w:t>
      </w:r>
    </w:p>
    <w:p w:rsidR="00D00271" w:rsidRPr="006F5AE4" w:rsidRDefault="00D00271" w:rsidP="006F5AE4">
      <w:pPr>
        <w:pStyle w:val="12"/>
        <w:spacing w:line="240" w:lineRule="auto"/>
        <w:jc w:val="right"/>
        <w:rPr>
          <w:sz w:val="24"/>
          <w:szCs w:val="24"/>
        </w:rPr>
      </w:pPr>
      <w:r w:rsidRPr="0033032A">
        <w:rPr>
          <w:sz w:val="24"/>
          <w:szCs w:val="24"/>
        </w:rPr>
        <w:t>к решению Совета №47/1</w:t>
      </w:r>
      <w:r>
        <w:rPr>
          <w:sz w:val="24"/>
          <w:szCs w:val="24"/>
        </w:rPr>
        <w:t xml:space="preserve"> </w:t>
      </w:r>
      <w:r w:rsidRPr="0033032A">
        <w:rPr>
          <w:sz w:val="24"/>
          <w:szCs w:val="24"/>
        </w:rPr>
        <w:t>от13.12.2024 года</w:t>
      </w:r>
    </w:p>
    <w:p w:rsidR="00D00271" w:rsidRPr="0033032A" w:rsidRDefault="00D00271" w:rsidP="00D00271">
      <w:pPr>
        <w:pStyle w:val="12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«</w:t>
      </w:r>
      <w:r w:rsidRPr="0033032A">
        <w:rPr>
          <w:sz w:val="24"/>
          <w:szCs w:val="24"/>
        </w:rPr>
        <w:t>О бюджете</w:t>
      </w:r>
      <w:r>
        <w:rPr>
          <w:sz w:val="24"/>
          <w:szCs w:val="24"/>
        </w:rPr>
        <w:t xml:space="preserve"> Матакского </w:t>
      </w:r>
      <w:r w:rsidRPr="0033032A">
        <w:rPr>
          <w:sz w:val="24"/>
          <w:szCs w:val="24"/>
        </w:rPr>
        <w:t>сельского поселения</w:t>
      </w:r>
    </w:p>
    <w:p w:rsidR="00D00271" w:rsidRPr="0033032A" w:rsidRDefault="00D00271" w:rsidP="00D00271">
      <w:pPr>
        <w:pStyle w:val="12"/>
        <w:tabs>
          <w:tab w:val="center" w:pos="5032"/>
          <w:tab w:val="right" w:pos="10064"/>
        </w:tabs>
        <w:spacing w:line="240" w:lineRule="auto"/>
        <w:jc w:val="right"/>
        <w:rPr>
          <w:sz w:val="24"/>
          <w:szCs w:val="24"/>
        </w:rPr>
      </w:pPr>
      <w:r w:rsidRPr="0033032A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          Дрожжановского </w:t>
      </w:r>
      <w:r w:rsidRPr="0033032A">
        <w:rPr>
          <w:sz w:val="24"/>
          <w:szCs w:val="24"/>
        </w:rPr>
        <w:t xml:space="preserve">муниципального района </w:t>
      </w:r>
    </w:p>
    <w:p w:rsidR="00452A52" w:rsidRDefault="00D00271" w:rsidP="00D00271">
      <w:pPr>
        <w:pStyle w:val="12"/>
        <w:spacing w:line="240" w:lineRule="auto"/>
        <w:jc w:val="right"/>
        <w:rPr>
          <w:b/>
          <w:i/>
          <w:szCs w:val="28"/>
        </w:rPr>
      </w:pPr>
      <w:r w:rsidRPr="0033032A">
        <w:rPr>
          <w:sz w:val="24"/>
          <w:szCs w:val="24"/>
        </w:rPr>
        <w:t>Республики Татарстан</w:t>
      </w:r>
      <w:r>
        <w:rPr>
          <w:sz w:val="24"/>
          <w:szCs w:val="24"/>
        </w:rPr>
        <w:t>»</w:t>
      </w:r>
    </w:p>
    <w:p w:rsidR="00D00271" w:rsidRDefault="00D00271" w:rsidP="00F70E82">
      <w:pPr>
        <w:pStyle w:val="af1"/>
        <w:rPr>
          <w:b/>
          <w:i w:val="0"/>
          <w:sz w:val="28"/>
          <w:szCs w:val="28"/>
        </w:rPr>
      </w:pPr>
    </w:p>
    <w:p w:rsidR="00F70E82" w:rsidRPr="00D00271" w:rsidRDefault="00F70E82" w:rsidP="00F70E82">
      <w:pPr>
        <w:pStyle w:val="af1"/>
        <w:rPr>
          <w:b/>
          <w:i w:val="0"/>
          <w:sz w:val="26"/>
          <w:szCs w:val="26"/>
        </w:rPr>
      </w:pPr>
      <w:r w:rsidRPr="00D00271">
        <w:rPr>
          <w:b/>
          <w:i w:val="0"/>
          <w:sz w:val="26"/>
          <w:szCs w:val="26"/>
        </w:rPr>
        <w:t>Объемы прогнозируемых  доходов</w:t>
      </w:r>
      <w:r w:rsidR="00452A52" w:rsidRPr="00D00271">
        <w:rPr>
          <w:b/>
          <w:i w:val="0"/>
          <w:sz w:val="26"/>
          <w:szCs w:val="26"/>
        </w:rPr>
        <w:t xml:space="preserve"> бюджета</w:t>
      </w:r>
    </w:p>
    <w:p w:rsidR="008F2377" w:rsidRPr="00D00271" w:rsidRDefault="005334E4" w:rsidP="00F70E82">
      <w:pPr>
        <w:pStyle w:val="af1"/>
        <w:rPr>
          <w:b/>
          <w:i w:val="0"/>
          <w:sz w:val="26"/>
          <w:szCs w:val="26"/>
        </w:rPr>
      </w:pPr>
      <w:r w:rsidRPr="00D00271">
        <w:rPr>
          <w:b/>
          <w:i w:val="0"/>
          <w:sz w:val="26"/>
          <w:szCs w:val="26"/>
        </w:rPr>
        <w:t xml:space="preserve"> Матакского </w:t>
      </w:r>
      <w:r w:rsidR="00F70E82" w:rsidRPr="00D00271">
        <w:rPr>
          <w:b/>
          <w:i w:val="0"/>
          <w:sz w:val="26"/>
          <w:szCs w:val="26"/>
        </w:rPr>
        <w:t>сельского поселения</w:t>
      </w:r>
    </w:p>
    <w:p w:rsidR="008F2377" w:rsidRPr="00D00271" w:rsidRDefault="00751317" w:rsidP="00F70E82">
      <w:pPr>
        <w:pStyle w:val="af1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 xml:space="preserve">Дрожжановского </w:t>
      </w:r>
      <w:r w:rsidR="008F2377" w:rsidRPr="00D00271">
        <w:rPr>
          <w:b/>
          <w:i w:val="0"/>
          <w:sz w:val="26"/>
          <w:szCs w:val="26"/>
        </w:rPr>
        <w:t>муниципального района Республики Татарстан</w:t>
      </w:r>
    </w:p>
    <w:p w:rsidR="007C4A8B" w:rsidRPr="00D00271" w:rsidRDefault="00F70E82" w:rsidP="00D00271">
      <w:pPr>
        <w:pStyle w:val="af1"/>
        <w:rPr>
          <w:b/>
          <w:i w:val="0"/>
          <w:sz w:val="26"/>
          <w:szCs w:val="26"/>
        </w:rPr>
      </w:pPr>
      <w:r w:rsidRPr="00D00271">
        <w:rPr>
          <w:b/>
          <w:i w:val="0"/>
          <w:sz w:val="26"/>
          <w:szCs w:val="26"/>
        </w:rPr>
        <w:t xml:space="preserve">на </w:t>
      </w:r>
      <w:r w:rsidR="008F2377" w:rsidRPr="00D00271">
        <w:rPr>
          <w:b/>
          <w:i w:val="0"/>
          <w:sz w:val="26"/>
          <w:szCs w:val="26"/>
        </w:rPr>
        <w:t xml:space="preserve">плановый период </w:t>
      </w:r>
      <w:r w:rsidRPr="00D00271">
        <w:rPr>
          <w:b/>
          <w:i w:val="0"/>
          <w:sz w:val="26"/>
          <w:szCs w:val="26"/>
        </w:rPr>
        <w:t>20</w:t>
      </w:r>
      <w:r w:rsidR="00556938" w:rsidRPr="00D00271">
        <w:rPr>
          <w:b/>
          <w:i w:val="0"/>
          <w:sz w:val="26"/>
          <w:szCs w:val="26"/>
        </w:rPr>
        <w:t>2</w:t>
      </w:r>
      <w:r w:rsidR="006E56B0" w:rsidRPr="00D00271">
        <w:rPr>
          <w:b/>
          <w:i w:val="0"/>
          <w:sz w:val="26"/>
          <w:szCs w:val="26"/>
        </w:rPr>
        <w:t>6</w:t>
      </w:r>
      <w:r w:rsidRPr="00D00271">
        <w:rPr>
          <w:b/>
          <w:i w:val="0"/>
          <w:sz w:val="26"/>
          <w:szCs w:val="26"/>
        </w:rPr>
        <w:t>-20</w:t>
      </w:r>
      <w:r w:rsidR="001470DC" w:rsidRPr="00D00271">
        <w:rPr>
          <w:b/>
          <w:i w:val="0"/>
          <w:sz w:val="26"/>
          <w:szCs w:val="26"/>
        </w:rPr>
        <w:t>2</w:t>
      </w:r>
      <w:r w:rsidR="006E56B0" w:rsidRPr="00D00271">
        <w:rPr>
          <w:b/>
          <w:i w:val="0"/>
          <w:sz w:val="26"/>
          <w:szCs w:val="26"/>
        </w:rPr>
        <w:t>7</w:t>
      </w:r>
      <w:r w:rsidR="00556938" w:rsidRPr="00D00271">
        <w:rPr>
          <w:b/>
          <w:i w:val="0"/>
          <w:sz w:val="26"/>
          <w:szCs w:val="26"/>
        </w:rPr>
        <w:t xml:space="preserve"> </w:t>
      </w:r>
      <w:r w:rsidRPr="00D00271">
        <w:rPr>
          <w:b/>
          <w:i w:val="0"/>
          <w:sz w:val="26"/>
          <w:szCs w:val="26"/>
        </w:rPr>
        <w:t>год</w:t>
      </w:r>
      <w:r w:rsidR="008F2377" w:rsidRPr="00D00271">
        <w:rPr>
          <w:b/>
          <w:i w:val="0"/>
          <w:sz w:val="26"/>
          <w:szCs w:val="26"/>
        </w:rPr>
        <w:t>ов</w:t>
      </w:r>
      <w:r w:rsidRPr="00D00271">
        <w:rPr>
          <w:b/>
          <w:i w:val="0"/>
          <w:sz w:val="26"/>
          <w:szCs w:val="26"/>
        </w:rPr>
        <w:t>.</w:t>
      </w:r>
      <w:r w:rsidR="007C4A8B" w:rsidRPr="00D00271">
        <w:rPr>
          <w:sz w:val="26"/>
          <w:szCs w:val="26"/>
        </w:rPr>
        <w:t xml:space="preserve">                                  </w:t>
      </w:r>
    </w:p>
    <w:p w:rsidR="00F70E82" w:rsidRPr="00C37C70" w:rsidRDefault="007C4A8B" w:rsidP="00C37C70">
      <w:pPr>
        <w:pStyle w:val="12"/>
        <w:tabs>
          <w:tab w:val="left" w:pos="7545"/>
          <w:tab w:val="right" w:pos="10064"/>
        </w:tabs>
        <w:rPr>
          <w:b/>
          <w:i/>
          <w:sz w:val="26"/>
          <w:szCs w:val="26"/>
        </w:rPr>
      </w:pPr>
      <w:r w:rsidRPr="00D00271">
        <w:rPr>
          <w:sz w:val="26"/>
          <w:szCs w:val="26"/>
        </w:rPr>
        <w:t xml:space="preserve">                 </w:t>
      </w:r>
      <w:r w:rsidR="00C37C70">
        <w:rPr>
          <w:sz w:val="26"/>
          <w:szCs w:val="26"/>
        </w:rPr>
        <w:t xml:space="preserve">                    </w:t>
      </w:r>
      <w:r w:rsidRPr="00D00271">
        <w:rPr>
          <w:sz w:val="26"/>
          <w:szCs w:val="26"/>
        </w:rPr>
        <w:t xml:space="preserve"> </w:t>
      </w:r>
      <w:r w:rsidR="00C37C70">
        <w:rPr>
          <w:sz w:val="26"/>
          <w:szCs w:val="26"/>
        </w:rPr>
        <w:t xml:space="preserve">                                                                            </w:t>
      </w:r>
      <w:r w:rsidRPr="00D00271">
        <w:rPr>
          <w:sz w:val="26"/>
          <w:szCs w:val="26"/>
        </w:rPr>
        <w:t>Таблица 2</w:t>
      </w:r>
      <w:r w:rsidR="00C37C70">
        <w:rPr>
          <w:sz w:val="26"/>
          <w:szCs w:val="26"/>
        </w:rPr>
        <w:t xml:space="preserve">     </w:t>
      </w:r>
      <w:r w:rsidR="00F70E82" w:rsidRPr="00D00271">
        <w:rPr>
          <w:i/>
          <w:sz w:val="26"/>
          <w:szCs w:val="26"/>
        </w:rPr>
        <w:t>тыс.</w:t>
      </w:r>
      <w:r w:rsidR="0061414E" w:rsidRPr="00D00271">
        <w:rPr>
          <w:i/>
          <w:sz w:val="26"/>
          <w:szCs w:val="26"/>
        </w:rPr>
        <w:t xml:space="preserve"> </w:t>
      </w:r>
      <w:r w:rsidR="00F70E82" w:rsidRPr="00D00271">
        <w:rPr>
          <w:i/>
          <w:sz w:val="26"/>
          <w:szCs w:val="26"/>
        </w:rPr>
        <w:t>руб</w:t>
      </w:r>
      <w:r w:rsidR="008F2377" w:rsidRPr="00D00271">
        <w:rPr>
          <w:i/>
          <w:sz w:val="26"/>
          <w:szCs w:val="26"/>
        </w:rPr>
        <w:t>лей</w:t>
      </w: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92"/>
        <w:gridCol w:w="3055"/>
        <w:gridCol w:w="1134"/>
        <w:gridCol w:w="1241"/>
      </w:tblGrid>
      <w:tr w:rsidR="001470DC" w:rsidRPr="00D00271" w:rsidTr="001B7B55">
        <w:trPr>
          <w:trHeight w:val="59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186840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186840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Код  доходов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186840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70E82" w:rsidRPr="00186840" w:rsidRDefault="00F70E82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="00556938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6E56B0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186840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70E82" w:rsidRPr="00186840" w:rsidRDefault="00F70E82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="001470DC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6E56B0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</w:tr>
      <w:tr w:rsidR="001470DC" w:rsidRPr="00D00271" w:rsidTr="001B7B55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186840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186840" w:rsidRDefault="00F70E8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0D752B"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00</w:t>
            </w:r>
            <w:r w:rsidR="00143583"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186840" w:rsidRDefault="00D67E5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1129,40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186840" w:rsidRDefault="001B5DF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1142,20</w:t>
            </w:r>
          </w:p>
        </w:tc>
      </w:tr>
      <w:tr w:rsidR="00556938" w:rsidRPr="00D00271" w:rsidTr="001B7B55">
        <w:trPr>
          <w:trHeight w:val="315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186840" w:rsidRDefault="00556938" w:rsidP="000003D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186840" w:rsidRDefault="00556938" w:rsidP="000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0D752B"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01 00000 00 0000 000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186840" w:rsidRDefault="00D67E5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101,4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186840" w:rsidRDefault="001B5DF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109,2</w:t>
            </w:r>
          </w:p>
        </w:tc>
      </w:tr>
      <w:tr w:rsidR="00556938" w:rsidRPr="00D00271" w:rsidTr="001B7B55">
        <w:trPr>
          <w:trHeight w:val="315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186840" w:rsidRDefault="00556938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 на доходы физических лиц</w:t>
            </w: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186840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1</w:t>
            </w:r>
            <w:r w:rsidR="000D752B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01 02000 01 0000 110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186840" w:rsidRDefault="00D67E5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101,4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186840" w:rsidRDefault="001B5DF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109,2</w:t>
            </w:r>
          </w:p>
        </w:tc>
      </w:tr>
      <w:tr w:rsidR="00B730AE" w:rsidRPr="00D00271" w:rsidTr="001B7B55">
        <w:trPr>
          <w:trHeight w:val="315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AE" w:rsidRPr="00186840" w:rsidRDefault="00B730AE" w:rsidP="00B730AE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AE" w:rsidRPr="00186840" w:rsidRDefault="00B730AE" w:rsidP="00B7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1 05 00000 00 0000 000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AE" w:rsidRPr="00186840" w:rsidRDefault="00D67E59" w:rsidP="00B7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AE" w:rsidRPr="00186840" w:rsidRDefault="001B5DF7" w:rsidP="00B7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10,0</w:t>
            </w:r>
          </w:p>
        </w:tc>
      </w:tr>
      <w:tr w:rsidR="00B730AE" w:rsidRPr="00D00271" w:rsidTr="001B7B55">
        <w:trPr>
          <w:trHeight w:val="315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AE" w:rsidRPr="00186840" w:rsidRDefault="00B730AE" w:rsidP="00B730AE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AE" w:rsidRPr="00186840" w:rsidRDefault="00B730AE" w:rsidP="00B7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1 05 03</w:t>
            </w:r>
            <w:r w:rsidR="005334E4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010 01</w:t>
            </w: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AE" w:rsidRPr="00186840" w:rsidRDefault="00D67E59" w:rsidP="00B7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AE" w:rsidRPr="00186840" w:rsidRDefault="001B5DF7" w:rsidP="00B7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10,0</w:t>
            </w:r>
          </w:p>
        </w:tc>
      </w:tr>
      <w:tr w:rsidR="00556938" w:rsidRPr="00D00271" w:rsidTr="001B7B55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186840" w:rsidRDefault="00556938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186840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0D752B"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06 00000 00 0000 000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186840" w:rsidRDefault="00D67E59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1017,0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186840" w:rsidRDefault="001B5DF7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1022,0</w:t>
            </w:r>
          </w:p>
        </w:tc>
      </w:tr>
      <w:tr w:rsidR="00556938" w:rsidRPr="00D00271" w:rsidTr="001B7B55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186840" w:rsidRDefault="00556938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186840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0D752B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06 01000 00 0000 110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186840" w:rsidRDefault="00D67E5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169,0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186840" w:rsidRDefault="001B5DF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174,0</w:t>
            </w:r>
          </w:p>
        </w:tc>
      </w:tr>
      <w:tr w:rsidR="00556938" w:rsidRPr="00D00271" w:rsidTr="001B7B55">
        <w:trPr>
          <w:trHeight w:val="270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186840" w:rsidRDefault="00556938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Земельный налог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186840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0D752B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06 06000 00 0000 110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186840" w:rsidRDefault="00D67E5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848,0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186840" w:rsidRDefault="001B5DF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848,0</w:t>
            </w:r>
          </w:p>
        </w:tc>
      </w:tr>
      <w:tr w:rsidR="005334E4" w:rsidRPr="00D00271" w:rsidTr="001B7B55">
        <w:trPr>
          <w:trHeight w:val="270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E4" w:rsidRPr="00186840" w:rsidRDefault="005334E4" w:rsidP="00F84301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E4" w:rsidRPr="00186840" w:rsidRDefault="005334E4" w:rsidP="00F8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1 06 06033 10 0000 110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E4" w:rsidRPr="00186840" w:rsidRDefault="00B4285E" w:rsidP="00F8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309,0</w:t>
            </w:r>
            <w:r w:rsidR="00D67E59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B166C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E4" w:rsidRPr="00186840" w:rsidRDefault="00B4285E" w:rsidP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309,0</w:t>
            </w:r>
            <w:r w:rsidR="00D67E59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5334E4" w:rsidRPr="00D00271" w:rsidTr="001B7B55">
        <w:trPr>
          <w:trHeight w:val="270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E4" w:rsidRPr="00186840" w:rsidRDefault="005334E4" w:rsidP="00F84301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E4" w:rsidRPr="00186840" w:rsidRDefault="005334E4" w:rsidP="00F8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1 06 06043 10 0000 110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E4" w:rsidRPr="00186840" w:rsidRDefault="00B4285E" w:rsidP="00F8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539,0</w:t>
            </w:r>
            <w:r w:rsidR="00D67E59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B166C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E4" w:rsidRPr="00186840" w:rsidRDefault="00D67E5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4285E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539,0</w:t>
            </w:r>
            <w:r w:rsidR="004B166C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56938" w:rsidRPr="00D00271" w:rsidTr="001B7B55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186840" w:rsidRDefault="00556938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Государственная пошлина, сборы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186840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0D752B"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08 00000 00 0000 110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186840" w:rsidRDefault="004B166C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1F0F20"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186840" w:rsidRDefault="004B166C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1F0F20"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,0</w:t>
            </w:r>
          </w:p>
        </w:tc>
      </w:tr>
      <w:tr w:rsidR="00556938" w:rsidRPr="00D00271" w:rsidTr="001B7B55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186840" w:rsidRDefault="00556938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 w:rsidR="00652710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186840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56938" w:rsidRPr="00186840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0D752B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08 04020 01 0000 110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20" w:rsidRPr="00186840" w:rsidRDefault="001F0F20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56938" w:rsidRPr="00186840" w:rsidRDefault="001B7B55" w:rsidP="004B166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="004B166C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1F0F20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20" w:rsidRPr="00186840" w:rsidRDefault="001F0F20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56938" w:rsidRPr="00186840" w:rsidRDefault="004B166C" w:rsidP="001F0F2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1</w:t>
            </w:r>
            <w:r w:rsidR="001F0F20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1D4A62" w:rsidRPr="00D00271" w:rsidTr="001B7B55">
        <w:trPr>
          <w:trHeight w:val="255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62" w:rsidRPr="00186840" w:rsidRDefault="001D4A62" w:rsidP="00D00271">
            <w:pPr>
              <w:pStyle w:val="af9"/>
              <w:rPr>
                <w:color w:val="000000"/>
                <w:sz w:val="26"/>
                <w:szCs w:val="26"/>
              </w:rPr>
            </w:pPr>
            <w:r w:rsidRPr="00186840">
              <w:rPr>
                <w:color w:val="000000"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A62" w:rsidRPr="00186840" w:rsidRDefault="001D4A62" w:rsidP="001D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1 16 02020 02 0000 140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A62" w:rsidRPr="00186840" w:rsidRDefault="004B166C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62" w:rsidRPr="00186840" w:rsidRDefault="004B166C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06303" w:rsidRPr="00D00271" w:rsidTr="001B7B55">
        <w:trPr>
          <w:trHeight w:val="255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186840" w:rsidRDefault="0010630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Безвозмездные  поступления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03" w:rsidRPr="00186840" w:rsidRDefault="0010630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03" w:rsidRPr="00186840" w:rsidRDefault="00D7269E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2974,127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186840" w:rsidRDefault="00D7269E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3128,607</w:t>
            </w:r>
          </w:p>
        </w:tc>
      </w:tr>
      <w:tr w:rsidR="00F84301" w:rsidRPr="00D00271" w:rsidTr="001B7B55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1" w:rsidRPr="00186840" w:rsidRDefault="00F84301" w:rsidP="00F8430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1" w:rsidRPr="00186840" w:rsidRDefault="00B21F6C" w:rsidP="0070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2 02 16001 10 0000 150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301" w:rsidRPr="00186840" w:rsidRDefault="00D67E59" w:rsidP="009714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2774,0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1" w:rsidRPr="00186840" w:rsidRDefault="001B5DF7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2921,3</w:t>
            </w:r>
          </w:p>
        </w:tc>
      </w:tr>
      <w:tr w:rsidR="00F84301" w:rsidRPr="00D00271" w:rsidTr="001B7B55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1" w:rsidRPr="00186840" w:rsidRDefault="00F84301" w:rsidP="00F8430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1" w:rsidRPr="00186840" w:rsidRDefault="00F84301" w:rsidP="0070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2 02 30000 00 0000 150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301" w:rsidRPr="00186840" w:rsidRDefault="00D7269E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200,127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1" w:rsidRPr="00186840" w:rsidRDefault="00D7269E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207,307</w:t>
            </w:r>
            <w:r w:rsidR="002F4861" w:rsidRPr="0018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06303" w:rsidRPr="00D00271" w:rsidTr="001B7B55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186840" w:rsidRDefault="00106303" w:rsidP="003C2E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ВСЕГО  ДОХОДОВ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186840" w:rsidRDefault="00106303" w:rsidP="003C2E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186840" w:rsidRDefault="00D7269E" w:rsidP="009714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4103,527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186840" w:rsidRDefault="00D7269E" w:rsidP="009714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8684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4270,807</w:t>
            </w:r>
          </w:p>
        </w:tc>
      </w:tr>
    </w:tbl>
    <w:p w:rsidR="007F3638" w:rsidRPr="0033032A" w:rsidRDefault="007F3638" w:rsidP="007F3638">
      <w:pPr>
        <w:pStyle w:val="12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7F3638" w:rsidRDefault="007F3638" w:rsidP="007F3638">
      <w:pPr>
        <w:pStyle w:val="12"/>
        <w:spacing w:line="240" w:lineRule="auto"/>
        <w:jc w:val="right"/>
        <w:rPr>
          <w:sz w:val="24"/>
          <w:szCs w:val="24"/>
        </w:rPr>
      </w:pPr>
      <w:r w:rsidRPr="0033032A">
        <w:rPr>
          <w:sz w:val="24"/>
          <w:szCs w:val="24"/>
        </w:rPr>
        <w:t xml:space="preserve">к решению Совета </w:t>
      </w:r>
    </w:p>
    <w:p w:rsidR="007F3638" w:rsidRPr="00452A52" w:rsidRDefault="007F3638" w:rsidP="007F3638">
      <w:pPr>
        <w:pStyle w:val="12"/>
        <w:spacing w:line="240" w:lineRule="auto"/>
        <w:ind w:left="4956" w:firstLine="708"/>
        <w:jc w:val="right"/>
        <w:rPr>
          <w:szCs w:val="28"/>
        </w:rPr>
      </w:pPr>
      <w:r w:rsidRPr="0033032A">
        <w:rPr>
          <w:sz w:val="24"/>
          <w:szCs w:val="24"/>
        </w:rPr>
        <w:t>№47/1</w:t>
      </w:r>
      <w:r>
        <w:rPr>
          <w:sz w:val="24"/>
          <w:szCs w:val="24"/>
        </w:rPr>
        <w:t xml:space="preserve"> </w:t>
      </w:r>
      <w:r w:rsidRPr="0033032A">
        <w:rPr>
          <w:sz w:val="24"/>
          <w:szCs w:val="24"/>
        </w:rPr>
        <w:t>от13.12.2024 года</w:t>
      </w:r>
    </w:p>
    <w:p w:rsidR="007F3638" w:rsidRPr="0033032A" w:rsidRDefault="007F3638" w:rsidP="007F3638">
      <w:pPr>
        <w:pStyle w:val="12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«</w:t>
      </w:r>
      <w:r w:rsidRPr="0033032A">
        <w:rPr>
          <w:sz w:val="24"/>
          <w:szCs w:val="24"/>
        </w:rPr>
        <w:t>О бюджете</w:t>
      </w:r>
      <w:r>
        <w:rPr>
          <w:sz w:val="24"/>
          <w:szCs w:val="24"/>
        </w:rPr>
        <w:t xml:space="preserve"> Матакского </w:t>
      </w:r>
      <w:r w:rsidRPr="0033032A">
        <w:rPr>
          <w:sz w:val="24"/>
          <w:szCs w:val="24"/>
        </w:rPr>
        <w:t>сельского поселения</w:t>
      </w:r>
    </w:p>
    <w:p w:rsidR="007F3638" w:rsidRPr="0033032A" w:rsidRDefault="007F3638" w:rsidP="007F3638">
      <w:pPr>
        <w:pStyle w:val="12"/>
        <w:tabs>
          <w:tab w:val="center" w:pos="5032"/>
          <w:tab w:val="right" w:pos="10064"/>
        </w:tabs>
        <w:spacing w:line="240" w:lineRule="auto"/>
        <w:jc w:val="right"/>
        <w:rPr>
          <w:sz w:val="24"/>
          <w:szCs w:val="24"/>
        </w:rPr>
      </w:pPr>
      <w:r w:rsidRPr="0033032A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          Дрожжановского </w:t>
      </w:r>
      <w:r w:rsidRPr="0033032A">
        <w:rPr>
          <w:sz w:val="24"/>
          <w:szCs w:val="24"/>
        </w:rPr>
        <w:t xml:space="preserve">муниципального района </w:t>
      </w:r>
    </w:p>
    <w:p w:rsidR="00300984" w:rsidRPr="00EB5194" w:rsidRDefault="007F3638" w:rsidP="00186840">
      <w:pPr>
        <w:pStyle w:val="12"/>
        <w:ind w:left="4956" w:firstLine="708"/>
        <w:jc w:val="right"/>
        <w:rPr>
          <w:szCs w:val="28"/>
        </w:rPr>
      </w:pPr>
      <w:r w:rsidRPr="0033032A">
        <w:rPr>
          <w:sz w:val="24"/>
          <w:szCs w:val="24"/>
        </w:rPr>
        <w:t>Республики Татарстан</w:t>
      </w:r>
      <w:r>
        <w:rPr>
          <w:sz w:val="24"/>
          <w:szCs w:val="24"/>
        </w:rPr>
        <w:t>»</w:t>
      </w:r>
      <w:r w:rsidR="00300984">
        <w:rPr>
          <w:szCs w:val="28"/>
        </w:rPr>
        <w:t xml:space="preserve">                                    </w:t>
      </w:r>
    </w:p>
    <w:p w:rsidR="00037682" w:rsidRPr="00EB5194" w:rsidRDefault="00037682" w:rsidP="00807768">
      <w:pPr>
        <w:pStyle w:val="ad"/>
        <w:rPr>
          <w:rFonts w:ascii="Times New Roman" w:hAnsi="Times New Roman"/>
          <w:szCs w:val="28"/>
        </w:rPr>
      </w:pPr>
    </w:p>
    <w:p w:rsidR="00D711C9" w:rsidRPr="007F3638" w:rsidRDefault="00807768" w:rsidP="00807768">
      <w:pPr>
        <w:pStyle w:val="ad"/>
        <w:rPr>
          <w:rFonts w:ascii="Times New Roman" w:hAnsi="Times New Roman"/>
          <w:b/>
          <w:sz w:val="26"/>
          <w:szCs w:val="26"/>
        </w:rPr>
      </w:pPr>
      <w:r w:rsidRPr="007F3638">
        <w:rPr>
          <w:rFonts w:ascii="Times New Roman" w:hAnsi="Times New Roman"/>
          <w:b/>
          <w:sz w:val="26"/>
          <w:szCs w:val="26"/>
        </w:rPr>
        <w:t xml:space="preserve">Распределение бюджетных ассигнований бюджета </w:t>
      </w:r>
      <w:r w:rsidR="00B730AE" w:rsidRPr="007F3638">
        <w:rPr>
          <w:rFonts w:ascii="Times New Roman" w:hAnsi="Times New Roman"/>
          <w:b/>
          <w:sz w:val="26"/>
          <w:szCs w:val="26"/>
        </w:rPr>
        <w:t>Матакского</w:t>
      </w:r>
    </w:p>
    <w:p w:rsidR="00807768" w:rsidRPr="007F3638" w:rsidRDefault="00807768" w:rsidP="00807768">
      <w:pPr>
        <w:pStyle w:val="ad"/>
        <w:rPr>
          <w:rFonts w:ascii="Times New Roman" w:hAnsi="Times New Roman"/>
          <w:b/>
          <w:sz w:val="26"/>
          <w:szCs w:val="26"/>
        </w:rPr>
      </w:pPr>
      <w:r w:rsidRPr="007F3638">
        <w:rPr>
          <w:rFonts w:ascii="Times New Roman" w:hAnsi="Times New Roman"/>
          <w:b/>
          <w:sz w:val="26"/>
          <w:szCs w:val="26"/>
        </w:rPr>
        <w:t>сельского поселения</w:t>
      </w:r>
      <w:r w:rsidR="00143583" w:rsidRPr="007F3638">
        <w:rPr>
          <w:rFonts w:ascii="Times New Roman" w:hAnsi="Times New Roman"/>
          <w:b/>
          <w:sz w:val="26"/>
          <w:szCs w:val="26"/>
        </w:rPr>
        <w:t xml:space="preserve"> </w:t>
      </w:r>
      <w:r w:rsidR="00751317">
        <w:rPr>
          <w:rFonts w:ascii="Times New Roman" w:hAnsi="Times New Roman"/>
          <w:b/>
          <w:sz w:val="26"/>
          <w:szCs w:val="26"/>
        </w:rPr>
        <w:t xml:space="preserve">Дрожжановского </w:t>
      </w:r>
      <w:r w:rsidRPr="007F3638">
        <w:rPr>
          <w:rFonts w:ascii="Times New Roman" w:hAnsi="Times New Roman"/>
          <w:b/>
          <w:sz w:val="26"/>
          <w:szCs w:val="26"/>
        </w:rPr>
        <w:t xml:space="preserve">муниципального района </w:t>
      </w:r>
      <w:r w:rsidR="00037682" w:rsidRPr="007F3638">
        <w:rPr>
          <w:rFonts w:ascii="Times New Roman" w:hAnsi="Times New Roman"/>
          <w:b/>
          <w:sz w:val="26"/>
          <w:szCs w:val="26"/>
        </w:rPr>
        <w:t xml:space="preserve">Республики Татарстан </w:t>
      </w:r>
      <w:r w:rsidRPr="007F3638">
        <w:rPr>
          <w:rFonts w:ascii="Times New Roman" w:hAnsi="Times New Roman"/>
          <w:b/>
          <w:sz w:val="26"/>
          <w:szCs w:val="26"/>
        </w:rPr>
        <w:t xml:space="preserve">по разделам и подразделам, целевым статьям и группам </w:t>
      </w:r>
      <w:proofErr w:type="gramStart"/>
      <w:r w:rsidRPr="007F3638">
        <w:rPr>
          <w:rFonts w:ascii="Times New Roman" w:hAnsi="Times New Roman"/>
          <w:b/>
          <w:sz w:val="26"/>
          <w:szCs w:val="26"/>
        </w:rPr>
        <w:t>видов  расходов классификации расходов бюджетов</w:t>
      </w:r>
      <w:proofErr w:type="gramEnd"/>
      <w:r w:rsidRPr="007F3638">
        <w:rPr>
          <w:rFonts w:ascii="Times New Roman" w:hAnsi="Times New Roman"/>
          <w:b/>
          <w:sz w:val="26"/>
          <w:szCs w:val="26"/>
        </w:rPr>
        <w:t xml:space="preserve"> на 20</w:t>
      </w:r>
      <w:r w:rsidR="00BD6F94" w:rsidRPr="007F3638">
        <w:rPr>
          <w:rFonts w:ascii="Times New Roman" w:hAnsi="Times New Roman"/>
          <w:b/>
          <w:sz w:val="26"/>
          <w:szCs w:val="26"/>
        </w:rPr>
        <w:t>25</w:t>
      </w:r>
      <w:r w:rsidR="00143583" w:rsidRPr="007F3638">
        <w:rPr>
          <w:rFonts w:ascii="Times New Roman" w:hAnsi="Times New Roman"/>
          <w:b/>
          <w:sz w:val="26"/>
          <w:szCs w:val="26"/>
        </w:rPr>
        <w:t xml:space="preserve"> </w:t>
      </w:r>
      <w:r w:rsidRPr="007F3638">
        <w:rPr>
          <w:rFonts w:ascii="Times New Roman" w:hAnsi="Times New Roman"/>
          <w:b/>
          <w:sz w:val="26"/>
          <w:szCs w:val="26"/>
        </w:rPr>
        <w:t>год</w:t>
      </w:r>
    </w:p>
    <w:p w:rsidR="0057510F" w:rsidRPr="007F3638" w:rsidRDefault="0057510F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6"/>
          <w:szCs w:val="26"/>
        </w:rPr>
      </w:pPr>
    </w:p>
    <w:p w:rsidR="00E05E6F" w:rsidRPr="007F3638" w:rsidRDefault="00E05E6F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6"/>
          <w:szCs w:val="26"/>
        </w:rPr>
      </w:pPr>
      <w:r w:rsidRPr="007F3638">
        <w:rPr>
          <w:rFonts w:ascii="Times New Roman" w:hAnsi="Times New Roman"/>
          <w:sz w:val="26"/>
          <w:szCs w:val="26"/>
        </w:rPr>
        <w:t>Таблица 1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275"/>
      </w:tblGrid>
      <w:tr w:rsidR="00152ADB" w:rsidRPr="007F3638" w:rsidTr="00D7269E">
        <w:trPr>
          <w:cantSplit/>
          <w:trHeight w:val="336"/>
        </w:trPr>
        <w:tc>
          <w:tcPr>
            <w:tcW w:w="5671" w:type="dxa"/>
          </w:tcPr>
          <w:p w:rsidR="0057510F" w:rsidRPr="007F3638" w:rsidRDefault="0057510F" w:rsidP="00C810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r w:rsidR="00C810F8" w:rsidRPr="007F3638">
              <w:rPr>
                <w:rFonts w:ascii="Times New Roman" w:hAnsi="Times New Roman"/>
                <w:sz w:val="26"/>
                <w:szCs w:val="26"/>
              </w:rPr>
              <w:t xml:space="preserve"> показателя</w:t>
            </w:r>
          </w:p>
        </w:tc>
        <w:tc>
          <w:tcPr>
            <w:tcW w:w="708" w:type="dxa"/>
          </w:tcPr>
          <w:p w:rsidR="0057510F" w:rsidRPr="007F3638" w:rsidRDefault="0057510F" w:rsidP="007B7F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3638">
              <w:rPr>
                <w:rFonts w:ascii="Times New Roman" w:hAnsi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</w:tcPr>
          <w:p w:rsidR="0057510F" w:rsidRPr="007F3638" w:rsidRDefault="0057510F" w:rsidP="007B7F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F3638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3" w:type="dxa"/>
          </w:tcPr>
          <w:p w:rsidR="0057510F" w:rsidRPr="007F3638" w:rsidRDefault="00A51D90" w:rsidP="007B7F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К</w:t>
            </w:r>
            <w:r w:rsidR="0057510F" w:rsidRPr="007F3638">
              <w:rPr>
                <w:rFonts w:ascii="Times New Roman" w:hAnsi="Times New Roman"/>
                <w:sz w:val="26"/>
                <w:szCs w:val="26"/>
              </w:rPr>
              <w:t>ЦСР</w:t>
            </w:r>
          </w:p>
        </w:tc>
        <w:tc>
          <w:tcPr>
            <w:tcW w:w="851" w:type="dxa"/>
          </w:tcPr>
          <w:p w:rsidR="0057510F" w:rsidRPr="007F3638" w:rsidRDefault="00A51D90" w:rsidP="007B7F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К</w:t>
            </w:r>
            <w:r w:rsidR="0057510F" w:rsidRPr="007F3638">
              <w:rPr>
                <w:rFonts w:ascii="Times New Roman" w:hAnsi="Times New Roman"/>
                <w:sz w:val="26"/>
                <w:szCs w:val="26"/>
              </w:rPr>
              <w:t>ВР</w:t>
            </w:r>
          </w:p>
        </w:tc>
        <w:tc>
          <w:tcPr>
            <w:tcW w:w="1275" w:type="dxa"/>
          </w:tcPr>
          <w:p w:rsidR="0057510F" w:rsidRPr="007F3638" w:rsidRDefault="0033768F" w:rsidP="007B7F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Сумма тыс. рублей</w:t>
            </w:r>
          </w:p>
        </w:tc>
      </w:tr>
      <w:tr w:rsidR="00152ADB" w:rsidRPr="007F3638" w:rsidTr="00D7269E">
        <w:trPr>
          <w:cantSplit/>
          <w:trHeight w:val="336"/>
        </w:trPr>
        <w:tc>
          <w:tcPr>
            <w:tcW w:w="5671" w:type="dxa"/>
          </w:tcPr>
          <w:p w:rsidR="0057510F" w:rsidRPr="007F3638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F3638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3638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57510F" w:rsidRPr="007F3638" w:rsidRDefault="00B15084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363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57510F" w:rsidRPr="007F3638" w:rsidRDefault="00FA7E7A" w:rsidP="000650D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3638">
              <w:rPr>
                <w:rFonts w:ascii="Times New Roman" w:hAnsi="Times New Roman"/>
                <w:b/>
                <w:sz w:val="26"/>
                <w:szCs w:val="26"/>
              </w:rPr>
              <w:t>1989,80</w:t>
            </w:r>
          </w:p>
        </w:tc>
      </w:tr>
      <w:tr w:rsidR="00152ADB" w:rsidRPr="007F3638" w:rsidTr="00D7269E">
        <w:trPr>
          <w:cantSplit/>
          <w:trHeight w:val="625"/>
        </w:trPr>
        <w:tc>
          <w:tcPr>
            <w:tcW w:w="5671" w:type="dxa"/>
          </w:tcPr>
          <w:p w:rsidR="0057510F" w:rsidRPr="007F3638" w:rsidRDefault="0057510F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7F3638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7F3638">
              <w:rPr>
                <w:rFonts w:ascii="Times New Roman" w:hAnsi="Times New Roman"/>
                <w:iCs/>
                <w:sz w:val="26"/>
                <w:szCs w:val="26"/>
              </w:rPr>
              <w:t>02</w:t>
            </w:r>
          </w:p>
        </w:tc>
        <w:tc>
          <w:tcPr>
            <w:tcW w:w="1843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57510F" w:rsidRPr="007F3638" w:rsidRDefault="00855FC3" w:rsidP="007749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650</w:t>
            </w:r>
            <w:r w:rsidR="00D51F07" w:rsidRPr="007F3638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152ADB" w:rsidRPr="007F3638" w:rsidTr="00D7269E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7F3638" w:rsidRDefault="0057510F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51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57510F" w:rsidRPr="007F3638" w:rsidRDefault="00855FC3" w:rsidP="007749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650</w:t>
            </w:r>
            <w:r w:rsidR="00D51F07" w:rsidRPr="007F3638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152ADB" w:rsidRPr="007F3638" w:rsidTr="00D7269E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7F3638" w:rsidRDefault="0057510F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851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57510F" w:rsidRPr="007F3638" w:rsidRDefault="00855FC3" w:rsidP="007749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650</w:t>
            </w:r>
            <w:r w:rsidR="00D51F07" w:rsidRPr="007F3638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152ADB" w:rsidRPr="007F3638" w:rsidTr="00D7269E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7F3638" w:rsidRDefault="0057510F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851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57510F" w:rsidRPr="007F3638" w:rsidRDefault="00855FC3" w:rsidP="007749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650</w:t>
            </w:r>
            <w:r w:rsidR="00D51F07" w:rsidRPr="007F3638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152ADB" w:rsidRPr="007F3638" w:rsidTr="00D7269E">
        <w:trPr>
          <w:cantSplit/>
          <w:trHeight w:val="339"/>
        </w:trPr>
        <w:tc>
          <w:tcPr>
            <w:tcW w:w="5671" w:type="dxa"/>
          </w:tcPr>
          <w:p w:rsidR="0057510F" w:rsidRPr="007F3638" w:rsidRDefault="0057510F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7F3638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7F3638">
              <w:rPr>
                <w:rFonts w:ascii="Times New Roman" w:hAnsi="Times New Roman"/>
                <w:iCs/>
                <w:sz w:val="26"/>
                <w:szCs w:val="26"/>
              </w:rPr>
              <w:t>04</w:t>
            </w:r>
          </w:p>
        </w:tc>
        <w:tc>
          <w:tcPr>
            <w:tcW w:w="1843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851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5" w:type="dxa"/>
          </w:tcPr>
          <w:p w:rsidR="0057510F" w:rsidRPr="007F3638" w:rsidRDefault="00855FC3" w:rsidP="007749B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  <w:highlight w:val="green"/>
              </w:rPr>
            </w:pPr>
            <w:r w:rsidRPr="007F3638">
              <w:rPr>
                <w:rFonts w:ascii="Times New Roman" w:hAnsi="Times New Roman"/>
                <w:iCs/>
                <w:sz w:val="26"/>
                <w:szCs w:val="26"/>
              </w:rPr>
              <w:t>752,7</w:t>
            </w:r>
            <w:r w:rsidR="003801FC" w:rsidRPr="007F363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152ADB" w:rsidRPr="007F3638" w:rsidTr="00D7269E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7F3638" w:rsidRDefault="0057510F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51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57510F" w:rsidRPr="007F3638" w:rsidRDefault="00855FC3" w:rsidP="00855FC3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7F3638">
              <w:rPr>
                <w:rFonts w:ascii="Times New Roman" w:hAnsi="Times New Roman"/>
                <w:iCs/>
                <w:sz w:val="26"/>
                <w:szCs w:val="26"/>
              </w:rPr>
              <w:t>752,7</w:t>
            </w:r>
            <w:r w:rsidR="003801FC" w:rsidRPr="007F363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152ADB" w:rsidRPr="007F3638" w:rsidTr="00D7269E">
        <w:trPr>
          <w:cantSplit/>
          <w:trHeight w:val="90"/>
        </w:trPr>
        <w:tc>
          <w:tcPr>
            <w:tcW w:w="5671" w:type="dxa"/>
          </w:tcPr>
          <w:p w:rsidR="0057510F" w:rsidRPr="007F3638" w:rsidRDefault="0057510F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708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851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57510F" w:rsidRPr="007F3638" w:rsidRDefault="00855FC3" w:rsidP="007749B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7F3638">
              <w:rPr>
                <w:rFonts w:ascii="Times New Roman" w:hAnsi="Times New Roman"/>
                <w:iCs/>
                <w:sz w:val="26"/>
                <w:szCs w:val="26"/>
              </w:rPr>
              <w:t>752,7</w:t>
            </w:r>
            <w:r w:rsidR="003801FC" w:rsidRPr="007F363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152ADB" w:rsidRPr="007F3638" w:rsidTr="00D7269E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7F3638" w:rsidRDefault="0057510F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851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57510F" w:rsidRPr="007F3638" w:rsidRDefault="00855FC3" w:rsidP="007749B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7F3638">
              <w:rPr>
                <w:rFonts w:ascii="Times New Roman" w:hAnsi="Times New Roman"/>
                <w:iCs/>
                <w:sz w:val="26"/>
                <w:szCs w:val="26"/>
              </w:rPr>
              <w:t>630</w:t>
            </w:r>
            <w:r w:rsidR="00F55F40" w:rsidRPr="007F3638">
              <w:rPr>
                <w:rFonts w:ascii="Times New Roman" w:hAnsi="Times New Roman"/>
                <w:iCs/>
                <w:sz w:val="26"/>
                <w:szCs w:val="26"/>
              </w:rPr>
              <w:t>,0</w:t>
            </w:r>
          </w:p>
        </w:tc>
      </w:tr>
      <w:tr w:rsidR="00152ADB" w:rsidRPr="007F3638" w:rsidTr="00D7269E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7F3638" w:rsidRDefault="0057510F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477D29" w:rsidRPr="007F3638" w:rsidRDefault="00477D29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477D29" w:rsidRPr="007F3638" w:rsidRDefault="00477D29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57510F" w:rsidRPr="007F3638" w:rsidRDefault="008E6F08" w:rsidP="007749B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7F3638">
              <w:rPr>
                <w:rFonts w:ascii="Times New Roman" w:hAnsi="Times New Roman"/>
                <w:iCs/>
                <w:sz w:val="26"/>
                <w:szCs w:val="26"/>
              </w:rPr>
              <w:t>117</w:t>
            </w:r>
            <w:r w:rsidR="003801FC" w:rsidRPr="007F3638">
              <w:rPr>
                <w:rFonts w:ascii="Times New Roman" w:hAnsi="Times New Roman"/>
                <w:iCs/>
                <w:sz w:val="26"/>
                <w:szCs w:val="26"/>
              </w:rPr>
              <w:t>,7</w:t>
            </w:r>
          </w:p>
        </w:tc>
      </w:tr>
      <w:tr w:rsidR="00152ADB" w:rsidRPr="007F3638" w:rsidTr="00D7269E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7F3638" w:rsidRDefault="0057510F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275" w:type="dxa"/>
          </w:tcPr>
          <w:p w:rsidR="0057510F" w:rsidRPr="007F3638" w:rsidRDefault="00666C12" w:rsidP="007749B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7F3638">
              <w:rPr>
                <w:rFonts w:ascii="Times New Roman" w:hAnsi="Times New Roman"/>
                <w:iCs/>
                <w:sz w:val="26"/>
                <w:szCs w:val="26"/>
              </w:rPr>
              <w:t>5,0</w:t>
            </w:r>
          </w:p>
        </w:tc>
      </w:tr>
      <w:tr w:rsidR="00152ADB" w:rsidRPr="007F3638" w:rsidTr="00D7269E">
        <w:trPr>
          <w:cantSplit/>
          <w:trHeight w:val="90"/>
        </w:trPr>
        <w:tc>
          <w:tcPr>
            <w:tcW w:w="5671" w:type="dxa"/>
          </w:tcPr>
          <w:p w:rsidR="0057510F" w:rsidRPr="007F3638" w:rsidRDefault="0057510F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57510F" w:rsidRPr="007F3638" w:rsidRDefault="00036A95" w:rsidP="007749B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7F3638">
              <w:rPr>
                <w:rFonts w:ascii="Times New Roman" w:hAnsi="Times New Roman"/>
                <w:iCs/>
                <w:sz w:val="26"/>
                <w:szCs w:val="26"/>
              </w:rPr>
              <w:t>587,1</w:t>
            </w:r>
          </w:p>
        </w:tc>
      </w:tr>
      <w:tr w:rsidR="00152ADB" w:rsidRPr="007F3638" w:rsidTr="00D7269E">
        <w:trPr>
          <w:cantSplit/>
          <w:trHeight w:val="90"/>
        </w:trPr>
        <w:tc>
          <w:tcPr>
            <w:tcW w:w="5671" w:type="dxa"/>
          </w:tcPr>
          <w:p w:rsidR="0057510F" w:rsidRPr="007F3638" w:rsidRDefault="0057510F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7F3638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7F3638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51" w:type="dxa"/>
          </w:tcPr>
          <w:p w:rsidR="0057510F" w:rsidRPr="007F3638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5" w:type="dxa"/>
          </w:tcPr>
          <w:p w:rsidR="0057510F" w:rsidRPr="007F3638" w:rsidRDefault="00036A95" w:rsidP="00042F3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587,1</w:t>
            </w:r>
          </w:p>
        </w:tc>
      </w:tr>
      <w:tr w:rsidR="00152ADB" w:rsidRPr="007F3638" w:rsidTr="00D7269E">
        <w:trPr>
          <w:cantSplit/>
          <w:trHeight w:val="90"/>
        </w:trPr>
        <w:tc>
          <w:tcPr>
            <w:tcW w:w="5671" w:type="dxa"/>
          </w:tcPr>
          <w:p w:rsidR="00E71BD9" w:rsidRPr="007F3638" w:rsidRDefault="00E71BD9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 деятельности подведомственных</w:t>
            </w:r>
            <w:r w:rsidR="0061414E" w:rsidRPr="007F36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3638">
              <w:rPr>
                <w:rFonts w:ascii="Times New Roman" w:hAnsi="Times New Roman"/>
                <w:sz w:val="26"/>
                <w:szCs w:val="26"/>
              </w:rPr>
              <w:t>учреждений</w:t>
            </w:r>
          </w:p>
        </w:tc>
        <w:tc>
          <w:tcPr>
            <w:tcW w:w="708" w:type="dxa"/>
          </w:tcPr>
          <w:p w:rsidR="00E71BD9" w:rsidRPr="007F3638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7F3638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E71BD9" w:rsidRPr="007F3638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7F3638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E71BD9" w:rsidRPr="007F3638" w:rsidRDefault="00E71BD9" w:rsidP="00EC1D0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851" w:type="dxa"/>
          </w:tcPr>
          <w:p w:rsidR="00E71BD9" w:rsidRPr="007F3638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5" w:type="dxa"/>
          </w:tcPr>
          <w:p w:rsidR="00E71BD9" w:rsidRPr="007F3638" w:rsidRDefault="00036A95" w:rsidP="00042F3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587,1</w:t>
            </w:r>
          </w:p>
        </w:tc>
      </w:tr>
      <w:tr w:rsidR="00152ADB" w:rsidRPr="007F3638" w:rsidTr="00D7269E">
        <w:trPr>
          <w:cantSplit/>
          <w:trHeight w:val="90"/>
        </w:trPr>
        <w:tc>
          <w:tcPr>
            <w:tcW w:w="5671" w:type="dxa"/>
          </w:tcPr>
          <w:p w:rsidR="002C60D1" w:rsidRPr="007F3638" w:rsidRDefault="002C60D1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Расходы на выплату перс</w:t>
            </w:r>
            <w:r w:rsidR="0061414E" w:rsidRPr="007F3638">
              <w:rPr>
                <w:rFonts w:ascii="Times New Roman" w:hAnsi="Times New Roman"/>
                <w:sz w:val="26"/>
                <w:szCs w:val="26"/>
              </w:rPr>
              <w:t>о</w:t>
            </w:r>
            <w:r w:rsidRPr="007F3638">
              <w:rPr>
                <w:rFonts w:ascii="Times New Roman" w:hAnsi="Times New Roman"/>
                <w:sz w:val="26"/>
                <w:szCs w:val="26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61414E" w:rsidRPr="007F36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3638">
              <w:rPr>
                <w:rFonts w:ascii="Times New Roman" w:hAnsi="Times New Roman"/>
                <w:sz w:val="26"/>
                <w:szCs w:val="26"/>
              </w:rPr>
              <w:t>учреждениями, органами управления государственными внебюджетн</w:t>
            </w:r>
            <w:r w:rsidR="0061414E" w:rsidRPr="007F3638">
              <w:rPr>
                <w:rFonts w:ascii="Times New Roman" w:hAnsi="Times New Roman"/>
                <w:sz w:val="26"/>
                <w:szCs w:val="26"/>
              </w:rPr>
              <w:t>ы</w:t>
            </w:r>
            <w:r w:rsidRPr="007F3638">
              <w:rPr>
                <w:rFonts w:ascii="Times New Roman" w:hAnsi="Times New Roman"/>
                <w:sz w:val="26"/>
                <w:szCs w:val="26"/>
              </w:rPr>
              <w:t xml:space="preserve">ми фондами </w:t>
            </w:r>
          </w:p>
        </w:tc>
        <w:tc>
          <w:tcPr>
            <w:tcW w:w="708" w:type="dxa"/>
          </w:tcPr>
          <w:p w:rsidR="002C60D1" w:rsidRPr="007F3638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7F3638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2C60D1" w:rsidRPr="007F3638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7F3638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2C60D1" w:rsidRPr="007F3638" w:rsidRDefault="002C60D1" w:rsidP="00EC1D0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851" w:type="dxa"/>
          </w:tcPr>
          <w:p w:rsidR="002C60D1" w:rsidRPr="007F3638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7F3638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2C60D1" w:rsidRPr="007F3638" w:rsidRDefault="00036A95" w:rsidP="00042F3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587,1</w:t>
            </w:r>
          </w:p>
        </w:tc>
      </w:tr>
      <w:tr w:rsidR="00FE6669" w:rsidRPr="007F3638" w:rsidTr="00D7269E">
        <w:trPr>
          <w:cantSplit/>
          <w:trHeight w:val="90"/>
        </w:trPr>
        <w:tc>
          <w:tcPr>
            <w:tcW w:w="5671" w:type="dxa"/>
          </w:tcPr>
          <w:p w:rsidR="00FE6669" w:rsidRPr="007F3638" w:rsidRDefault="0096211C" w:rsidP="006F1DE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F3638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</w:tcPr>
          <w:p w:rsidR="00FE6669" w:rsidRPr="007F3638" w:rsidRDefault="003C34E3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3638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FE6669" w:rsidRPr="007F3638" w:rsidRDefault="00DB4196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363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FE6669" w:rsidRPr="007F3638" w:rsidRDefault="00FE6669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FE6669" w:rsidRPr="007F3638" w:rsidRDefault="00FE6669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FE6669" w:rsidRPr="007F3638" w:rsidRDefault="00D7269E" w:rsidP="000650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7F3638">
              <w:rPr>
                <w:rFonts w:ascii="Times New Roman" w:hAnsi="Times New Roman"/>
                <w:b/>
                <w:iCs/>
                <w:sz w:val="26"/>
                <w:szCs w:val="26"/>
              </w:rPr>
              <w:t>182,979</w:t>
            </w:r>
            <w:r w:rsidR="002F4861" w:rsidRPr="007F3638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</w:p>
        </w:tc>
      </w:tr>
      <w:tr w:rsidR="00FE6669" w:rsidRPr="007F3638" w:rsidTr="00D7269E">
        <w:trPr>
          <w:cantSplit/>
          <w:trHeight w:val="90"/>
        </w:trPr>
        <w:tc>
          <w:tcPr>
            <w:tcW w:w="5671" w:type="dxa"/>
          </w:tcPr>
          <w:p w:rsidR="00FE6669" w:rsidRPr="007F3638" w:rsidRDefault="0096211C" w:rsidP="006F1DE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FE6669" w:rsidRPr="007F3638" w:rsidRDefault="003C34E3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FE6669" w:rsidRPr="007F3638" w:rsidRDefault="003C34E3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FE6669" w:rsidRPr="007F3638" w:rsidRDefault="00FE6669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E6669" w:rsidRPr="007F3638" w:rsidRDefault="00FE6669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FE6669" w:rsidRPr="007F3638" w:rsidRDefault="00D7269E" w:rsidP="00042F3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7F3638">
              <w:rPr>
                <w:rFonts w:ascii="Times New Roman" w:hAnsi="Times New Roman"/>
                <w:iCs/>
                <w:sz w:val="26"/>
                <w:szCs w:val="26"/>
              </w:rPr>
              <w:t>182,979</w:t>
            </w:r>
            <w:r w:rsidR="002F4861" w:rsidRPr="007F363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96211C" w:rsidRPr="007F3638" w:rsidTr="00D7269E">
        <w:trPr>
          <w:cantSplit/>
          <w:trHeight w:val="90"/>
        </w:trPr>
        <w:tc>
          <w:tcPr>
            <w:tcW w:w="5671" w:type="dxa"/>
            <w:vAlign w:val="bottom"/>
          </w:tcPr>
          <w:p w:rsidR="0096211C" w:rsidRPr="007F3638" w:rsidRDefault="0096211C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96211C" w:rsidRPr="007F3638" w:rsidRDefault="003C34E3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96211C" w:rsidRPr="007F3638" w:rsidRDefault="003C34E3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96211C" w:rsidRPr="007F3638" w:rsidRDefault="003C34E3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51" w:type="dxa"/>
          </w:tcPr>
          <w:p w:rsidR="0096211C" w:rsidRPr="007F3638" w:rsidRDefault="0096211C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6211C" w:rsidRPr="007F3638" w:rsidRDefault="00D7269E" w:rsidP="00042F3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7F3638">
              <w:rPr>
                <w:rFonts w:ascii="Times New Roman" w:hAnsi="Times New Roman"/>
                <w:iCs/>
                <w:sz w:val="26"/>
                <w:szCs w:val="26"/>
              </w:rPr>
              <w:t>182,979</w:t>
            </w:r>
            <w:r w:rsidR="002F4861" w:rsidRPr="007F363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96211C" w:rsidRPr="007F3638" w:rsidTr="00D7269E">
        <w:trPr>
          <w:cantSplit/>
          <w:trHeight w:val="90"/>
        </w:trPr>
        <w:tc>
          <w:tcPr>
            <w:tcW w:w="5671" w:type="dxa"/>
          </w:tcPr>
          <w:p w:rsidR="0096211C" w:rsidRPr="007F3638" w:rsidRDefault="0096211C" w:rsidP="006F1DE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96211C" w:rsidRPr="007F3638" w:rsidRDefault="003C34E3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96211C" w:rsidRPr="007F3638" w:rsidRDefault="003C34E3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96211C" w:rsidRPr="007F3638" w:rsidRDefault="003C34E3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851" w:type="dxa"/>
          </w:tcPr>
          <w:p w:rsidR="0096211C" w:rsidRPr="007F3638" w:rsidRDefault="0096211C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6211C" w:rsidRPr="007F3638" w:rsidRDefault="00D7269E" w:rsidP="00042F3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7F3638">
              <w:rPr>
                <w:rFonts w:ascii="Times New Roman" w:hAnsi="Times New Roman"/>
                <w:iCs/>
                <w:sz w:val="26"/>
                <w:szCs w:val="26"/>
              </w:rPr>
              <w:t>182,979</w:t>
            </w:r>
            <w:r w:rsidR="002F4861" w:rsidRPr="007F363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96211C" w:rsidRPr="007F3638" w:rsidTr="00D7269E">
        <w:trPr>
          <w:cantSplit/>
          <w:trHeight w:val="90"/>
        </w:trPr>
        <w:tc>
          <w:tcPr>
            <w:tcW w:w="5671" w:type="dxa"/>
          </w:tcPr>
          <w:p w:rsidR="0096211C" w:rsidRPr="007F3638" w:rsidRDefault="0096211C" w:rsidP="006F1DE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96211C" w:rsidRPr="007F3638" w:rsidRDefault="003C34E3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96211C" w:rsidRPr="007F3638" w:rsidRDefault="003C34E3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96211C" w:rsidRPr="007F3638" w:rsidRDefault="003C34E3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851" w:type="dxa"/>
          </w:tcPr>
          <w:p w:rsidR="0096211C" w:rsidRPr="007F3638" w:rsidRDefault="003C34E3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96211C" w:rsidRPr="007F3638" w:rsidRDefault="002F4861" w:rsidP="00042F3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7F363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="00D7269E" w:rsidRPr="007F3638">
              <w:rPr>
                <w:rFonts w:ascii="Times New Roman" w:hAnsi="Times New Roman"/>
                <w:iCs/>
                <w:sz w:val="26"/>
                <w:szCs w:val="26"/>
              </w:rPr>
              <w:t>164,467</w:t>
            </w:r>
          </w:p>
        </w:tc>
      </w:tr>
      <w:tr w:rsidR="0096211C" w:rsidRPr="007F3638" w:rsidTr="00D7269E">
        <w:trPr>
          <w:cantSplit/>
          <w:trHeight w:val="90"/>
        </w:trPr>
        <w:tc>
          <w:tcPr>
            <w:tcW w:w="5671" w:type="dxa"/>
            <w:vAlign w:val="bottom"/>
          </w:tcPr>
          <w:p w:rsidR="0096211C" w:rsidRPr="007F3638" w:rsidRDefault="0096211C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96211C" w:rsidRPr="007F3638" w:rsidRDefault="003C34E3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96211C" w:rsidRPr="007F3638" w:rsidRDefault="003C34E3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96211C" w:rsidRPr="007F3638" w:rsidRDefault="003C34E3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851" w:type="dxa"/>
          </w:tcPr>
          <w:p w:rsidR="0096211C" w:rsidRPr="007F3638" w:rsidRDefault="003C34E3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96211C" w:rsidRPr="007F3638" w:rsidRDefault="00D7269E" w:rsidP="00042F3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7F3638">
              <w:rPr>
                <w:rFonts w:ascii="Times New Roman" w:hAnsi="Times New Roman"/>
                <w:iCs/>
                <w:sz w:val="26"/>
                <w:szCs w:val="26"/>
              </w:rPr>
              <w:t>18,512</w:t>
            </w:r>
            <w:r w:rsidR="002F4861" w:rsidRPr="007F363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96211C" w:rsidRPr="007F3638" w:rsidTr="00D7269E">
        <w:trPr>
          <w:cantSplit/>
          <w:trHeight w:val="90"/>
        </w:trPr>
        <w:tc>
          <w:tcPr>
            <w:tcW w:w="5671" w:type="dxa"/>
          </w:tcPr>
          <w:p w:rsidR="0096211C" w:rsidRPr="007F3638" w:rsidRDefault="0096211C" w:rsidP="006F1DE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F3638">
              <w:rPr>
                <w:rFonts w:ascii="Times New Roman" w:hAnsi="Times New Roman"/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708" w:type="dxa"/>
          </w:tcPr>
          <w:p w:rsidR="0096211C" w:rsidRPr="007F3638" w:rsidRDefault="0096211C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3638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96211C" w:rsidRPr="007F3638" w:rsidRDefault="00DB4196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363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96211C" w:rsidRPr="007F3638" w:rsidRDefault="0096211C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211C" w:rsidRPr="007F3638" w:rsidRDefault="0096211C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96211C" w:rsidRPr="007F3638" w:rsidRDefault="003C7E01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highlight w:val="yellow"/>
              </w:rPr>
            </w:pPr>
            <w:r w:rsidRPr="007F3638">
              <w:rPr>
                <w:rFonts w:ascii="Times New Roman" w:hAnsi="Times New Roman"/>
                <w:b/>
                <w:iCs/>
                <w:sz w:val="26"/>
                <w:szCs w:val="26"/>
              </w:rPr>
              <w:t>100</w:t>
            </w:r>
            <w:r w:rsidR="008259F9" w:rsidRPr="007F3638">
              <w:rPr>
                <w:rFonts w:ascii="Times New Roman" w:hAnsi="Times New Roman"/>
                <w:b/>
                <w:iCs/>
                <w:sz w:val="26"/>
                <w:szCs w:val="26"/>
              </w:rPr>
              <w:t>,0</w:t>
            </w:r>
          </w:p>
        </w:tc>
      </w:tr>
      <w:tr w:rsidR="0096211C" w:rsidRPr="007F3638" w:rsidTr="00D7269E">
        <w:trPr>
          <w:cantSplit/>
          <w:trHeight w:val="90"/>
        </w:trPr>
        <w:tc>
          <w:tcPr>
            <w:tcW w:w="5671" w:type="dxa"/>
            <w:vAlign w:val="center"/>
          </w:tcPr>
          <w:p w:rsidR="0096211C" w:rsidRPr="007F3638" w:rsidRDefault="00042CB1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Водное хозяйство</w:t>
            </w:r>
          </w:p>
        </w:tc>
        <w:tc>
          <w:tcPr>
            <w:tcW w:w="708" w:type="dxa"/>
            <w:vAlign w:val="bottom"/>
          </w:tcPr>
          <w:p w:rsidR="0096211C" w:rsidRPr="007F3638" w:rsidRDefault="0096211C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96211C" w:rsidRPr="007F3638" w:rsidRDefault="00042CB1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</w:tcPr>
          <w:p w:rsidR="0096211C" w:rsidRPr="007F3638" w:rsidRDefault="0096211C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6211C" w:rsidRPr="007F3638" w:rsidRDefault="0096211C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6211C" w:rsidRPr="007F3638" w:rsidRDefault="003C7E01" w:rsidP="000701E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7F3638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  <w:r w:rsidR="008259F9" w:rsidRPr="007F3638">
              <w:rPr>
                <w:rFonts w:ascii="Times New Roman" w:hAnsi="Times New Roman"/>
                <w:iCs/>
                <w:sz w:val="26"/>
                <w:szCs w:val="26"/>
              </w:rPr>
              <w:t>,0</w:t>
            </w:r>
          </w:p>
        </w:tc>
      </w:tr>
      <w:tr w:rsidR="0096211C" w:rsidRPr="007F3638" w:rsidTr="00D7269E">
        <w:trPr>
          <w:cantSplit/>
          <w:trHeight w:val="90"/>
        </w:trPr>
        <w:tc>
          <w:tcPr>
            <w:tcW w:w="5671" w:type="dxa"/>
          </w:tcPr>
          <w:p w:rsidR="0096211C" w:rsidRPr="007F3638" w:rsidRDefault="0096211C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96211C" w:rsidRPr="007F3638" w:rsidRDefault="0096211C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96211C" w:rsidRPr="007F3638" w:rsidRDefault="00042CB1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</w:tcPr>
          <w:p w:rsidR="0096211C" w:rsidRPr="007F3638" w:rsidRDefault="00042CB1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9900090430</w:t>
            </w:r>
          </w:p>
        </w:tc>
        <w:tc>
          <w:tcPr>
            <w:tcW w:w="851" w:type="dxa"/>
          </w:tcPr>
          <w:p w:rsidR="0096211C" w:rsidRPr="007F3638" w:rsidRDefault="0096211C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96211C" w:rsidRPr="007F3638" w:rsidRDefault="003C7E01" w:rsidP="000701E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7F3638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  <w:r w:rsidR="008259F9" w:rsidRPr="007F3638">
              <w:rPr>
                <w:rFonts w:ascii="Times New Roman" w:hAnsi="Times New Roman"/>
                <w:iCs/>
                <w:sz w:val="26"/>
                <w:szCs w:val="26"/>
              </w:rPr>
              <w:t>,0</w:t>
            </w:r>
          </w:p>
        </w:tc>
      </w:tr>
      <w:tr w:rsidR="0096211C" w:rsidRPr="007F3638" w:rsidTr="00D7269E">
        <w:trPr>
          <w:cantSplit/>
          <w:trHeight w:val="90"/>
        </w:trPr>
        <w:tc>
          <w:tcPr>
            <w:tcW w:w="5671" w:type="dxa"/>
          </w:tcPr>
          <w:p w:rsidR="0096211C" w:rsidRPr="007F3638" w:rsidRDefault="0096211C" w:rsidP="006F1DE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F3638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96211C" w:rsidRPr="007F3638" w:rsidRDefault="0096211C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3638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96211C" w:rsidRPr="007F3638" w:rsidRDefault="00DB4196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363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96211C" w:rsidRPr="007F3638" w:rsidRDefault="0096211C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211C" w:rsidRPr="007F3638" w:rsidRDefault="0096211C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96211C" w:rsidRPr="007F3638" w:rsidRDefault="008E6F08" w:rsidP="000650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7F3638">
              <w:rPr>
                <w:rFonts w:ascii="Times New Roman" w:hAnsi="Times New Roman"/>
                <w:b/>
                <w:iCs/>
                <w:sz w:val="26"/>
                <w:szCs w:val="26"/>
              </w:rPr>
              <w:t>1289,8</w:t>
            </w:r>
            <w:r w:rsidR="003C7E01" w:rsidRPr="007F3638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</w:p>
        </w:tc>
      </w:tr>
      <w:tr w:rsidR="00376586" w:rsidRPr="007F3638" w:rsidTr="00D7269E">
        <w:trPr>
          <w:cantSplit/>
          <w:trHeight w:val="402"/>
        </w:trPr>
        <w:tc>
          <w:tcPr>
            <w:tcW w:w="5671" w:type="dxa"/>
          </w:tcPr>
          <w:p w:rsidR="00376586" w:rsidRPr="007F3638" w:rsidRDefault="00376586" w:rsidP="006F1DE2">
            <w:pPr>
              <w:pStyle w:val="ad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376586" w:rsidRPr="007F3638" w:rsidRDefault="00376586" w:rsidP="00F926F8">
            <w:pPr>
              <w:pStyle w:val="ad"/>
              <w:ind w:right="-8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 xml:space="preserve">  05</w:t>
            </w:r>
          </w:p>
        </w:tc>
        <w:tc>
          <w:tcPr>
            <w:tcW w:w="567" w:type="dxa"/>
          </w:tcPr>
          <w:p w:rsidR="00376586" w:rsidRPr="007F3638" w:rsidRDefault="00376586" w:rsidP="00F926F8">
            <w:pPr>
              <w:pStyle w:val="ad"/>
              <w:ind w:right="-8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 xml:space="preserve"> 03</w:t>
            </w:r>
          </w:p>
        </w:tc>
        <w:tc>
          <w:tcPr>
            <w:tcW w:w="1843" w:type="dxa"/>
          </w:tcPr>
          <w:p w:rsidR="00376586" w:rsidRPr="007F3638" w:rsidRDefault="00376586" w:rsidP="00AF7D6F">
            <w:pPr>
              <w:pStyle w:val="ad"/>
              <w:ind w:right="-8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 xml:space="preserve"> Б100078010</w:t>
            </w:r>
          </w:p>
        </w:tc>
        <w:tc>
          <w:tcPr>
            <w:tcW w:w="851" w:type="dxa"/>
          </w:tcPr>
          <w:p w:rsidR="00376586" w:rsidRPr="007F3638" w:rsidRDefault="00376586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376586" w:rsidRPr="007F3638" w:rsidRDefault="003C7E01" w:rsidP="006E028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5</w:t>
            </w:r>
            <w:r w:rsidR="003C0E81" w:rsidRPr="007F3638">
              <w:rPr>
                <w:rFonts w:ascii="Times New Roman" w:hAnsi="Times New Roman"/>
                <w:sz w:val="26"/>
                <w:szCs w:val="26"/>
              </w:rPr>
              <w:t>00</w:t>
            </w:r>
            <w:r w:rsidR="00940DF0" w:rsidRPr="007F3638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376586" w:rsidRPr="007F3638" w:rsidTr="00D7269E">
        <w:trPr>
          <w:cantSplit/>
          <w:trHeight w:val="90"/>
        </w:trPr>
        <w:tc>
          <w:tcPr>
            <w:tcW w:w="5671" w:type="dxa"/>
          </w:tcPr>
          <w:p w:rsidR="00376586" w:rsidRPr="007F3638" w:rsidRDefault="00376586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376586" w:rsidRPr="007F3638" w:rsidRDefault="00376586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376586" w:rsidRPr="007F3638" w:rsidRDefault="00376586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376586" w:rsidRPr="007F3638" w:rsidRDefault="00376586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Б100078010</w:t>
            </w:r>
          </w:p>
        </w:tc>
        <w:tc>
          <w:tcPr>
            <w:tcW w:w="851" w:type="dxa"/>
          </w:tcPr>
          <w:p w:rsidR="00376586" w:rsidRPr="007F3638" w:rsidRDefault="00376586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376586" w:rsidRPr="007F3638" w:rsidRDefault="003C7E01" w:rsidP="006E028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5</w:t>
            </w:r>
            <w:r w:rsidR="003C0E81" w:rsidRPr="007F3638">
              <w:rPr>
                <w:rFonts w:ascii="Times New Roman" w:hAnsi="Times New Roman"/>
                <w:sz w:val="26"/>
                <w:szCs w:val="26"/>
              </w:rPr>
              <w:t>00</w:t>
            </w:r>
            <w:r w:rsidR="00940DF0" w:rsidRPr="007F3638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376586" w:rsidRPr="007F3638" w:rsidTr="00D7269E">
        <w:trPr>
          <w:cantSplit/>
          <w:trHeight w:val="90"/>
        </w:trPr>
        <w:tc>
          <w:tcPr>
            <w:tcW w:w="5671" w:type="dxa"/>
          </w:tcPr>
          <w:p w:rsidR="00376586" w:rsidRPr="007F3638" w:rsidRDefault="00376586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376586" w:rsidRPr="007F3638" w:rsidRDefault="00376586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376586" w:rsidRPr="007F3638" w:rsidRDefault="00376586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376586" w:rsidRPr="007F3638" w:rsidRDefault="00376586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851" w:type="dxa"/>
          </w:tcPr>
          <w:p w:rsidR="00376586" w:rsidRPr="007F3638" w:rsidRDefault="00376586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376586" w:rsidRPr="007F3638" w:rsidRDefault="008E6F08" w:rsidP="004971E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753,7</w:t>
            </w:r>
          </w:p>
        </w:tc>
      </w:tr>
      <w:tr w:rsidR="00376586" w:rsidRPr="007F3638" w:rsidTr="00D7269E">
        <w:trPr>
          <w:cantSplit/>
          <w:trHeight w:val="90"/>
        </w:trPr>
        <w:tc>
          <w:tcPr>
            <w:tcW w:w="5671" w:type="dxa"/>
          </w:tcPr>
          <w:p w:rsidR="00376586" w:rsidRPr="007F3638" w:rsidRDefault="00376586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376586" w:rsidRPr="007F3638" w:rsidRDefault="00376586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376586" w:rsidRPr="007F3638" w:rsidRDefault="00376586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376586" w:rsidRPr="007F3638" w:rsidRDefault="00376586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851" w:type="dxa"/>
          </w:tcPr>
          <w:p w:rsidR="00376586" w:rsidRPr="007F3638" w:rsidRDefault="00376586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376586" w:rsidRPr="007F3638" w:rsidRDefault="008E6F08" w:rsidP="0022592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753,7</w:t>
            </w:r>
          </w:p>
        </w:tc>
      </w:tr>
      <w:tr w:rsidR="00940DF0" w:rsidRPr="007F3638" w:rsidTr="00D7269E">
        <w:trPr>
          <w:cantSplit/>
          <w:trHeight w:val="90"/>
        </w:trPr>
        <w:tc>
          <w:tcPr>
            <w:tcW w:w="5671" w:type="dxa"/>
            <w:vAlign w:val="bottom"/>
          </w:tcPr>
          <w:p w:rsidR="00940DF0" w:rsidRPr="007F3638" w:rsidRDefault="00940DF0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940DF0" w:rsidRPr="007F3638" w:rsidRDefault="00940DF0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940DF0" w:rsidRPr="007F3638" w:rsidRDefault="00940DF0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940DF0" w:rsidRPr="007F3638" w:rsidRDefault="00940DF0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851" w:type="dxa"/>
          </w:tcPr>
          <w:p w:rsidR="00940DF0" w:rsidRPr="007F3638" w:rsidRDefault="00940DF0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DF0" w:rsidRPr="007F3638" w:rsidRDefault="008E6F08" w:rsidP="0022592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36,1</w:t>
            </w:r>
          </w:p>
        </w:tc>
      </w:tr>
      <w:tr w:rsidR="00376586" w:rsidRPr="007F3638" w:rsidTr="00D7269E">
        <w:trPr>
          <w:cantSplit/>
          <w:trHeight w:val="90"/>
        </w:trPr>
        <w:tc>
          <w:tcPr>
            <w:tcW w:w="5671" w:type="dxa"/>
            <w:vAlign w:val="bottom"/>
          </w:tcPr>
          <w:p w:rsidR="00376586" w:rsidRPr="007F3638" w:rsidRDefault="00376586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376586" w:rsidRPr="007F3638" w:rsidRDefault="00376586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376586" w:rsidRPr="007F3638" w:rsidRDefault="00376586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376586" w:rsidRPr="007F3638" w:rsidRDefault="00940DF0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851" w:type="dxa"/>
          </w:tcPr>
          <w:p w:rsidR="00376586" w:rsidRPr="007F3638" w:rsidRDefault="00376586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275" w:type="dxa"/>
          </w:tcPr>
          <w:p w:rsidR="00376586" w:rsidRPr="007F3638" w:rsidRDefault="007C60D5" w:rsidP="0022592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36,7</w:t>
            </w:r>
          </w:p>
        </w:tc>
      </w:tr>
      <w:tr w:rsidR="00940DF0" w:rsidRPr="007F3638" w:rsidTr="00D7269E">
        <w:trPr>
          <w:cantSplit/>
          <w:trHeight w:val="90"/>
        </w:trPr>
        <w:tc>
          <w:tcPr>
            <w:tcW w:w="5671" w:type="dxa"/>
            <w:vAlign w:val="bottom"/>
          </w:tcPr>
          <w:p w:rsidR="00940DF0" w:rsidRPr="007F3638" w:rsidRDefault="00940DF0" w:rsidP="00D844A3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F3638">
              <w:rPr>
                <w:rFonts w:ascii="Times New Roman" w:hAnsi="Times New Roman"/>
                <w:b/>
                <w:sz w:val="26"/>
                <w:szCs w:val="26"/>
              </w:rPr>
              <w:t>Культура</w:t>
            </w:r>
            <w:r w:rsidR="00D844A3" w:rsidRPr="007F3638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7F3638">
              <w:rPr>
                <w:rFonts w:ascii="Times New Roman" w:hAnsi="Times New Roman"/>
                <w:b/>
                <w:sz w:val="26"/>
                <w:szCs w:val="26"/>
              </w:rPr>
              <w:t xml:space="preserve"> кинематография</w:t>
            </w:r>
          </w:p>
        </w:tc>
        <w:tc>
          <w:tcPr>
            <w:tcW w:w="708" w:type="dxa"/>
          </w:tcPr>
          <w:p w:rsidR="00940DF0" w:rsidRPr="007F3638" w:rsidRDefault="00571ECE" w:rsidP="004335F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3638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940DF0" w:rsidRPr="007F3638" w:rsidRDefault="00940DF0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40DF0" w:rsidRPr="007F3638" w:rsidRDefault="00940DF0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40DF0" w:rsidRPr="007F3638" w:rsidRDefault="00940DF0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DF0" w:rsidRPr="007F3638" w:rsidRDefault="008E6F08" w:rsidP="0022592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3638">
              <w:rPr>
                <w:rFonts w:ascii="Times New Roman" w:hAnsi="Times New Roman"/>
                <w:b/>
                <w:sz w:val="26"/>
                <w:szCs w:val="26"/>
              </w:rPr>
              <w:t>700,2</w:t>
            </w:r>
          </w:p>
        </w:tc>
      </w:tr>
      <w:tr w:rsidR="00940DF0" w:rsidRPr="007F3638" w:rsidTr="00D7269E">
        <w:trPr>
          <w:cantSplit/>
          <w:trHeight w:val="90"/>
        </w:trPr>
        <w:tc>
          <w:tcPr>
            <w:tcW w:w="5671" w:type="dxa"/>
            <w:vAlign w:val="bottom"/>
          </w:tcPr>
          <w:p w:rsidR="00940DF0" w:rsidRPr="007F3638" w:rsidRDefault="00571ECE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</w:tcPr>
          <w:p w:rsidR="00940DF0" w:rsidRPr="007F3638" w:rsidRDefault="00571ECE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940DF0" w:rsidRPr="007F3638" w:rsidRDefault="00571ECE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</w:tcPr>
          <w:p w:rsidR="00940DF0" w:rsidRPr="007F3638" w:rsidRDefault="00571ECE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0800000000</w:t>
            </w:r>
          </w:p>
        </w:tc>
        <w:tc>
          <w:tcPr>
            <w:tcW w:w="851" w:type="dxa"/>
          </w:tcPr>
          <w:p w:rsidR="00940DF0" w:rsidRPr="007F3638" w:rsidRDefault="00940DF0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DF0" w:rsidRPr="007F3638" w:rsidRDefault="008E6F08" w:rsidP="0022592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640</w:t>
            </w:r>
            <w:r w:rsidR="00784391" w:rsidRPr="007F3638">
              <w:rPr>
                <w:rFonts w:ascii="Times New Roman" w:hAnsi="Times New Roman"/>
                <w:sz w:val="26"/>
                <w:szCs w:val="26"/>
              </w:rPr>
              <w:t>,2</w:t>
            </w:r>
          </w:p>
        </w:tc>
      </w:tr>
      <w:tr w:rsidR="00940DF0" w:rsidRPr="007F3638" w:rsidTr="00D7269E">
        <w:trPr>
          <w:cantSplit/>
          <w:trHeight w:val="90"/>
        </w:trPr>
        <w:tc>
          <w:tcPr>
            <w:tcW w:w="5671" w:type="dxa"/>
            <w:vAlign w:val="bottom"/>
          </w:tcPr>
          <w:p w:rsidR="00940DF0" w:rsidRPr="007F3638" w:rsidRDefault="00571ECE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</w:tcPr>
          <w:p w:rsidR="00940DF0" w:rsidRPr="007F3638" w:rsidRDefault="00571ECE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940DF0" w:rsidRPr="007F3638" w:rsidRDefault="00571ECE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</w:tcPr>
          <w:p w:rsidR="00940DF0" w:rsidRPr="007F3638" w:rsidRDefault="00802D0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0840100000</w:t>
            </w:r>
          </w:p>
        </w:tc>
        <w:tc>
          <w:tcPr>
            <w:tcW w:w="851" w:type="dxa"/>
          </w:tcPr>
          <w:p w:rsidR="00940DF0" w:rsidRPr="007F3638" w:rsidRDefault="00940DF0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0DF0" w:rsidRPr="007F3638" w:rsidRDefault="008E6F08" w:rsidP="0022592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640</w:t>
            </w:r>
            <w:r w:rsidR="00784391" w:rsidRPr="007F3638">
              <w:rPr>
                <w:rFonts w:ascii="Times New Roman" w:hAnsi="Times New Roman"/>
                <w:sz w:val="26"/>
                <w:szCs w:val="26"/>
              </w:rPr>
              <w:t>,2</w:t>
            </w:r>
          </w:p>
        </w:tc>
      </w:tr>
      <w:tr w:rsidR="00571ECE" w:rsidRPr="007F3638" w:rsidTr="00D7269E">
        <w:trPr>
          <w:cantSplit/>
          <w:trHeight w:val="90"/>
        </w:trPr>
        <w:tc>
          <w:tcPr>
            <w:tcW w:w="5671" w:type="dxa"/>
            <w:vAlign w:val="bottom"/>
          </w:tcPr>
          <w:p w:rsidR="00571ECE" w:rsidRPr="007F3638" w:rsidRDefault="00802D0B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lastRenderedPageBreak/>
              <w:t>Дом культуры и сельские клубы</w:t>
            </w:r>
          </w:p>
        </w:tc>
        <w:tc>
          <w:tcPr>
            <w:tcW w:w="708" w:type="dxa"/>
          </w:tcPr>
          <w:p w:rsidR="00571ECE" w:rsidRPr="007F3638" w:rsidRDefault="00802D0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571ECE" w:rsidRPr="007F3638" w:rsidRDefault="00802D0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</w:tcPr>
          <w:p w:rsidR="00571ECE" w:rsidRPr="007F3638" w:rsidRDefault="00802D0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851" w:type="dxa"/>
          </w:tcPr>
          <w:p w:rsidR="00571ECE" w:rsidRPr="007F3638" w:rsidRDefault="00571ECE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571ECE" w:rsidRPr="007F3638" w:rsidRDefault="008E6F08" w:rsidP="0022592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640</w:t>
            </w:r>
            <w:r w:rsidR="00784391" w:rsidRPr="007F3638">
              <w:rPr>
                <w:rFonts w:ascii="Times New Roman" w:hAnsi="Times New Roman"/>
                <w:sz w:val="26"/>
                <w:szCs w:val="26"/>
              </w:rPr>
              <w:t>,2</w:t>
            </w:r>
          </w:p>
        </w:tc>
      </w:tr>
      <w:tr w:rsidR="00571ECE" w:rsidRPr="007F3638" w:rsidTr="007F3638">
        <w:trPr>
          <w:cantSplit/>
          <w:trHeight w:val="778"/>
        </w:trPr>
        <w:tc>
          <w:tcPr>
            <w:tcW w:w="5671" w:type="dxa"/>
            <w:vAlign w:val="bottom"/>
          </w:tcPr>
          <w:p w:rsidR="00571ECE" w:rsidRPr="007F3638" w:rsidRDefault="00802D0B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обеспечения государственны</w:t>
            </w:r>
            <w:proofErr w:type="gramStart"/>
            <w:r w:rsidRPr="007F3638">
              <w:rPr>
                <w:rFonts w:ascii="Times New Roman" w:hAnsi="Times New Roman"/>
                <w:sz w:val="26"/>
                <w:szCs w:val="26"/>
              </w:rPr>
              <w:t>х(</w:t>
            </w:r>
            <w:proofErr w:type="gramEnd"/>
            <w:r w:rsidRPr="007F3638">
              <w:rPr>
                <w:rFonts w:ascii="Times New Roman" w:hAnsi="Times New Roman"/>
                <w:sz w:val="26"/>
                <w:szCs w:val="26"/>
              </w:rPr>
              <w:t>муниципальных) нужд</w:t>
            </w:r>
          </w:p>
        </w:tc>
        <w:tc>
          <w:tcPr>
            <w:tcW w:w="708" w:type="dxa"/>
          </w:tcPr>
          <w:p w:rsidR="00571ECE" w:rsidRPr="007F3638" w:rsidRDefault="00802D0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571ECE" w:rsidRPr="007F3638" w:rsidRDefault="00802D0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</w:tcPr>
          <w:p w:rsidR="00571ECE" w:rsidRPr="007F3638" w:rsidRDefault="00802D0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851" w:type="dxa"/>
          </w:tcPr>
          <w:p w:rsidR="00571ECE" w:rsidRPr="007F3638" w:rsidRDefault="00802D0B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571ECE" w:rsidRPr="007F3638" w:rsidRDefault="008E6F08" w:rsidP="0022592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640</w:t>
            </w:r>
            <w:r w:rsidR="00784391" w:rsidRPr="007F3638">
              <w:rPr>
                <w:rFonts w:ascii="Times New Roman" w:hAnsi="Times New Roman"/>
                <w:sz w:val="26"/>
                <w:szCs w:val="26"/>
              </w:rPr>
              <w:t>,2</w:t>
            </w:r>
          </w:p>
        </w:tc>
      </w:tr>
      <w:tr w:rsidR="00802D0B" w:rsidRPr="007F3638" w:rsidTr="00D7269E">
        <w:trPr>
          <w:cantSplit/>
          <w:trHeight w:val="90"/>
        </w:trPr>
        <w:tc>
          <w:tcPr>
            <w:tcW w:w="5671" w:type="dxa"/>
            <w:vAlign w:val="bottom"/>
          </w:tcPr>
          <w:p w:rsidR="00802D0B" w:rsidRPr="007F3638" w:rsidRDefault="00802D0B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802D0B" w:rsidRPr="007F3638" w:rsidRDefault="00802D0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802D0B" w:rsidRPr="007F3638" w:rsidRDefault="00802D0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</w:tcPr>
          <w:p w:rsidR="00802D0B" w:rsidRPr="007F3638" w:rsidRDefault="00802D0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851" w:type="dxa"/>
          </w:tcPr>
          <w:p w:rsidR="00802D0B" w:rsidRPr="007F3638" w:rsidRDefault="00802D0B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02D0B" w:rsidRPr="007F3638" w:rsidRDefault="008B53A7" w:rsidP="0022592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60,0</w:t>
            </w:r>
          </w:p>
        </w:tc>
      </w:tr>
      <w:tr w:rsidR="00802D0B" w:rsidRPr="007F3638" w:rsidTr="00D7269E">
        <w:trPr>
          <w:cantSplit/>
          <w:trHeight w:val="90"/>
        </w:trPr>
        <w:tc>
          <w:tcPr>
            <w:tcW w:w="5671" w:type="dxa"/>
            <w:vAlign w:val="bottom"/>
          </w:tcPr>
          <w:p w:rsidR="00802D0B" w:rsidRPr="007F3638" w:rsidRDefault="00802D0B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802D0B" w:rsidRPr="007F3638" w:rsidRDefault="00802D0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802D0B" w:rsidRPr="007F3638" w:rsidRDefault="00802D0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</w:tcPr>
          <w:p w:rsidR="00802D0B" w:rsidRPr="007F3638" w:rsidRDefault="00802D0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851" w:type="dxa"/>
          </w:tcPr>
          <w:p w:rsidR="00802D0B" w:rsidRPr="007F3638" w:rsidRDefault="00D143A6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275" w:type="dxa"/>
          </w:tcPr>
          <w:p w:rsidR="00802D0B" w:rsidRPr="007F3638" w:rsidRDefault="00A47B23" w:rsidP="0022592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38">
              <w:rPr>
                <w:rFonts w:ascii="Times New Roman" w:hAnsi="Times New Roman"/>
                <w:sz w:val="26"/>
                <w:szCs w:val="26"/>
              </w:rPr>
              <w:t>60,0</w:t>
            </w:r>
          </w:p>
        </w:tc>
      </w:tr>
      <w:tr w:rsidR="00376586" w:rsidRPr="007F3638" w:rsidTr="00D7269E">
        <w:trPr>
          <w:cantSplit/>
          <w:trHeight w:val="304"/>
        </w:trPr>
        <w:tc>
          <w:tcPr>
            <w:tcW w:w="5671" w:type="dxa"/>
          </w:tcPr>
          <w:p w:rsidR="00376586" w:rsidRPr="007F3638" w:rsidRDefault="00376586" w:rsidP="006F1DE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F3638">
              <w:rPr>
                <w:rFonts w:ascii="Times New Roman" w:hAnsi="Times New Roman"/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6586" w:rsidRPr="007F3638" w:rsidRDefault="00376586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6586" w:rsidRPr="007F3638" w:rsidRDefault="00376586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6586" w:rsidRPr="007F3638" w:rsidRDefault="00376586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6586" w:rsidRPr="007F3638" w:rsidRDefault="00376586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76586" w:rsidRPr="007F3638" w:rsidRDefault="00D7269E" w:rsidP="000650D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3638">
              <w:rPr>
                <w:rFonts w:ascii="Times New Roman" w:hAnsi="Times New Roman"/>
                <w:b/>
                <w:sz w:val="26"/>
                <w:szCs w:val="26"/>
              </w:rPr>
              <w:t>4262,779</w:t>
            </w:r>
          </w:p>
        </w:tc>
      </w:tr>
    </w:tbl>
    <w:p w:rsidR="002C7982" w:rsidRPr="00152ADB" w:rsidRDefault="002C7982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B5194" w:rsidRPr="00152ADB" w:rsidRDefault="00EB5194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B33200" w:rsidRDefault="00B33200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042CB1" w:rsidRDefault="00042CB1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042CB1" w:rsidRDefault="00042CB1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042CB1" w:rsidRDefault="00042CB1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042CB1" w:rsidRDefault="00042CB1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042CB1" w:rsidRDefault="00042CB1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C37BDA" w:rsidRDefault="00C37BDA" w:rsidP="00C37BDA">
      <w:pPr>
        <w:pStyle w:val="12"/>
        <w:rPr>
          <w:sz w:val="24"/>
          <w:szCs w:val="24"/>
        </w:rPr>
      </w:pPr>
    </w:p>
    <w:p w:rsidR="00300984" w:rsidRDefault="00300984" w:rsidP="00C37BDA">
      <w:pPr>
        <w:pStyle w:val="12"/>
        <w:rPr>
          <w:sz w:val="24"/>
          <w:szCs w:val="24"/>
        </w:rPr>
      </w:pPr>
    </w:p>
    <w:p w:rsidR="00300984" w:rsidRPr="00C37BDA" w:rsidRDefault="00300984" w:rsidP="00C37BDA">
      <w:pPr>
        <w:pStyle w:val="12"/>
        <w:rPr>
          <w:sz w:val="24"/>
          <w:szCs w:val="24"/>
        </w:rPr>
      </w:pPr>
    </w:p>
    <w:p w:rsidR="00042CB1" w:rsidRDefault="00042CB1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042CB1" w:rsidRDefault="00042CB1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042CB1" w:rsidRDefault="00042CB1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042CB1" w:rsidRDefault="00042CB1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042CB1" w:rsidRDefault="00042CB1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042CB1" w:rsidRDefault="00042CB1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79723C" w:rsidRDefault="0079723C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802D0B" w:rsidRDefault="00802D0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802D0B" w:rsidRPr="00152ADB" w:rsidRDefault="00802D0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B33200" w:rsidRDefault="00B33200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A47B23" w:rsidRDefault="00A47B23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A47B23" w:rsidRDefault="00A47B23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A13BF3" w:rsidRDefault="00A13BF3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A13BF3" w:rsidRDefault="00A13BF3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A13BF3" w:rsidRDefault="00A13BF3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A13BF3" w:rsidRDefault="00A13BF3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A13BF3" w:rsidRDefault="00A13BF3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A13BF3" w:rsidRDefault="00A13BF3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A13BF3" w:rsidRDefault="00A13BF3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6F5AE4" w:rsidRDefault="006F5AE4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6F5AE4" w:rsidRDefault="006F5AE4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6F5AE4" w:rsidRDefault="006F5AE4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6F5AE4" w:rsidRDefault="006F5AE4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6F5AE4" w:rsidRDefault="006F5AE4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6F5AE4" w:rsidRDefault="006F5AE4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6F5AE4" w:rsidRDefault="006F5AE4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6F5AE4" w:rsidRDefault="006F5AE4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6F5AE4" w:rsidRDefault="006F5AE4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6F5AE4" w:rsidRDefault="006F5AE4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6F5AE4" w:rsidRDefault="006F5AE4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A47B23" w:rsidRDefault="00A47B23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A47B23" w:rsidRDefault="00A47B23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6F5AE4" w:rsidRPr="0033032A" w:rsidRDefault="006F5AE4" w:rsidP="006F5AE4">
      <w:pPr>
        <w:pStyle w:val="12"/>
        <w:spacing w:line="240" w:lineRule="auto"/>
        <w:jc w:val="right"/>
        <w:rPr>
          <w:sz w:val="24"/>
          <w:szCs w:val="24"/>
        </w:rPr>
      </w:pPr>
      <w:r w:rsidRPr="0033032A">
        <w:rPr>
          <w:sz w:val="24"/>
          <w:szCs w:val="24"/>
        </w:rPr>
        <w:lastRenderedPageBreak/>
        <w:t>Приложение № 1</w:t>
      </w:r>
    </w:p>
    <w:p w:rsidR="006F5AE4" w:rsidRPr="006F5AE4" w:rsidRDefault="006F5AE4" w:rsidP="006F5AE4">
      <w:pPr>
        <w:pStyle w:val="12"/>
        <w:spacing w:line="240" w:lineRule="auto"/>
        <w:jc w:val="right"/>
        <w:rPr>
          <w:sz w:val="24"/>
          <w:szCs w:val="24"/>
        </w:rPr>
      </w:pPr>
      <w:r w:rsidRPr="0033032A">
        <w:rPr>
          <w:sz w:val="24"/>
          <w:szCs w:val="24"/>
        </w:rPr>
        <w:t>к решению Совета №47/1</w:t>
      </w:r>
      <w:r>
        <w:rPr>
          <w:sz w:val="24"/>
          <w:szCs w:val="24"/>
        </w:rPr>
        <w:t xml:space="preserve"> </w:t>
      </w:r>
      <w:r w:rsidRPr="0033032A">
        <w:rPr>
          <w:sz w:val="24"/>
          <w:szCs w:val="24"/>
        </w:rPr>
        <w:t>от13.12.2024 года</w:t>
      </w:r>
    </w:p>
    <w:p w:rsidR="006F5AE4" w:rsidRPr="0033032A" w:rsidRDefault="006F5AE4" w:rsidP="006F5AE4">
      <w:pPr>
        <w:pStyle w:val="12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«</w:t>
      </w:r>
      <w:r w:rsidRPr="0033032A">
        <w:rPr>
          <w:sz w:val="24"/>
          <w:szCs w:val="24"/>
        </w:rPr>
        <w:t>О бюджете</w:t>
      </w:r>
      <w:r>
        <w:rPr>
          <w:sz w:val="24"/>
          <w:szCs w:val="24"/>
        </w:rPr>
        <w:t xml:space="preserve"> Матакского </w:t>
      </w:r>
      <w:r w:rsidRPr="0033032A">
        <w:rPr>
          <w:sz w:val="24"/>
          <w:szCs w:val="24"/>
        </w:rPr>
        <w:t>сельского поселения</w:t>
      </w:r>
    </w:p>
    <w:p w:rsidR="006F5AE4" w:rsidRPr="0033032A" w:rsidRDefault="006F5AE4" w:rsidP="006F5AE4">
      <w:pPr>
        <w:pStyle w:val="12"/>
        <w:tabs>
          <w:tab w:val="center" w:pos="5032"/>
          <w:tab w:val="right" w:pos="10064"/>
        </w:tabs>
        <w:spacing w:line="240" w:lineRule="auto"/>
        <w:jc w:val="right"/>
        <w:rPr>
          <w:sz w:val="24"/>
          <w:szCs w:val="24"/>
        </w:rPr>
      </w:pPr>
      <w:r w:rsidRPr="0033032A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          Дрожжановского </w:t>
      </w:r>
      <w:r w:rsidRPr="0033032A">
        <w:rPr>
          <w:sz w:val="24"/>
          <w:szCs w:val="24"/>
        </w:rPr>
        <w:t xml:space="preserve">муниципального района </w:t>
      </w:r>
    </w:p>
    <w:p w:rsidR="00C840A3" w:rsidRPr="006F5AE4" w:rsidRDefault="006F5AE4" w:rsidP="006F5AE4">
      <w:pPr>
        <w:pStyle w:val="ad"/>
        <w:ind w:right="141"/>
        <w:jc w:val="right"/>
        <w:rPr>
          <w:rFonts w:ascii="Times New Roman" w:hAnsi="Times New Roman"/>
          <w:sz w:val="24"/>
        </w:rPr>
      </w:pPr>
      <w:r w:rsidRPr="006F5AE4">
        <w:rPr>
          <w:rFonts w:ascii="Times New Roman" w:hAnsi="Times New Roman"/>
          <w:sz w:val="24"/>
        </w:rPr>
        <w:t>Республики Татарстан»</w:t>
      </w:r>
    </w:p>
    <w:p w:rsidR="00B32418" w:rsidRPr="006F5AE4" w:rsidRDefault="00A13BF3" w:rsidP="00A13BF3">
      <w:pPr>
        <w:pStyle w:val="ad"/>
        <w:jc w:val="left"/>
        <w:rPr>
          <w:rFonts w:ascii="Times New Roman" w:hAnsi="Times New Roman"/>
          <w:b/>
          <w:sz w:val="26"/>
          <w:szCs w:val="26"/>
        </w:rPr>
      </w:pPr>
      <w:r w:rsidRPr="006F5AE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="00B32418" w:rsidRPr="006F5AE4">
        <w:rPr>
          <w:rFonts w:ascii="Times New Roman" w:hAnsi="Times New Roman"/>
          <w:b/>
          <w:sz w:val="26"/>
          <w:szCs w:val="26"/>
        </w:rPr>
        <w:t xml:space="preserve">Распределение бюджетных ассигнований бюджета </w:t>
      </w:r>
    </w:p>
    <w:p w:rsidR="006B6E66" w:rsidRPr="006F5AE4" w:rsidRDefault="00751317" w:rsidP="00B32418">
      <w:pPr>
        <w:pStyle w:val="ad"/>
        <w:spacing w:line="240" w:lineRule="exact"/>
        <w:ind w:right="141"/>
        <w:rPr>
          <w:rFonts w:ascii="Times New Roman" w:hAnsi="Times New Roman"/>
          <w:b/>
          <w:i/>
          <w:sz w:val="26"/>
          <w:szCs w:val="26"/>
        </w:rPr>
      </w:pPr>
      <w:r w:rsidRPr="00751317">
        <w:rPr>
          <w:rFonts w:ascii="Times New Roman" w:eastAsia="Times New Roman" w:hAnsi="Times New Roman"/>
          <w:b/>
          <w:sz w:val="26"/>
          <w:szCs w:val="26"/>
          <w:lang w:eastAsia="ru-RU"/>
        </w:rPr>
        <w:t>Матакского</w:t>
      </w:r>
      <w:r w:rsidRPr="006F5AE4">
        <w:rPr>
          <w:rFonts w:ascii="Times New Roman" w:hAnsi="Times New Roman"/>
          <w:b/>
          <w:sz w:val="26"/>
          <w:szCs w:val="26"/>
        </w:rPr>
        <w:t xml:space="preserve"> </w:t>
      </w:r>
      <w:r w:rsidR="00B32418" w:rsidRPr="006F5AE4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b/>
          <w:sz w:val="26"/>
          <w:szCs w:val="26"/>
        </w:rPr>
        <w:t xml:space="preserve">Дрожжановского </w:t>
      </w:r>
      <w:r w:rsidR="00B32418" w:rsidRPr="006F5AE4">
        <w:rPr>
          <w:rFonts w:ascii="Times New Roman" w:hAnsi="Times New Roman"/>
          <w:b/>
          <w:sz w:val="26"/>
          <w:szCs w:val="26"/>
        </w:rPr>
        <w:t xml:space="preserve">муниципального района </w:t>
      </w:r>
      <w:r w:rsidR="00037682" w:rsidRPr="006F5AE4">
        <w:rPr>
          <w:rFonts w:ascii="Times New Roman" w:hAnsi="Times New Roman"/>
          <w:b/>
          <w:sz w:val="26"/>
          <w:szCs w:val="26"/>
        </w:rPr>
        <w:t xml:space="preserve">Республики Татарстан </w:t>
      </w:r>
      <w:r w:rsidR="00B32418" w:rsidRPr="006F5AE4">
        <w:rPr>
          <w:rFonts w:ascii="Times New Roman" w:hAnsi="Times New Roman"/>
          <w:b/>
          <w:sz w:val="26"/>
          <w:szCs w:val="26"/>
        </w:rPr>
        <w:t xml:space="preserve">по разделам и подразделам, целевым статьям и группам видов  расходов классификации расходов </w:t>
      </w:r>
      <w:r w:rsidR="0057510F" w:rsidRPr="006F5AE4">
        <w:rPr>
          <w:rFonts w:ascii="Times New Roman" w:hAnsi="Times New Roman"/>
          <w:b/>
          <w:sz w:val="26"/>
          <w:szCs w:val="26"/>
        </w:rPr>
        <w:t xml:space="preserve">на </w:t>
      </w:r>
      <w:r w:rsidR="00037682" w:rsidRPr="006F5AE4">
        <w:rPr>
          <w:rFonts w:ascii="Times New Roman" w:hAnsi="Times New Roman"/>
          <w:b/>
          <w:sz w:val="26"/>
          <w:szCs w:val="26"/>
        </w:rPr>
        <w:t xml:space="preserve">плановый период </w:t>
      </w:r>
      <w:r w:rsidR="0057510F" w:rsidRPr="006F5AE4">
        <w:rPr>
          <w:rFonts w:ascii="Times New Roman" w:hAnsi="Times New Roman"/>
          <w:b/>
          <w:sz w:val="26"/>
          <w:szCs w:val="26"/>
        </w:rPr>
        <w:t>20</w:t>
      </w:r>
      <w:r w:rsidR="005E3BF1" w:rsidRPr="006F5AE4">
        <w:rPr>
          <w:rFonts w:ascii="Times New Roman" w:hAnsi="Times New Roman"/>
          <w:b/>
          <w:sz w:val="26"/>
          <w:szCs w:val="26"/>
        </w:rPr>
        <w:t>2</w:t>
      </w:r>
      <w:r w:rsidR="00BD6F94" w:rsidRPr="006F5AE4">
        <w:rPr>
          <w:rFonts w:ascii="Times New Roman" w:hAnsi="Times New Roman"/>
          <w:b/>
          <w:sz w:val="26"/>
          <w:szCs w:val="26"/>
        </w:rPr>
        <w:t>6</w:t>
      </w:r>
      <w:r w:rsidR="006B6E66" w:rsidRPr="006F5AE4">
        <w:rPr>
          <w:rFonts w:ascii="Times New Roman" w:hAnsi="Times New Roman"/>
          <w:b/>
          <w:sz w:val="26"/>
          <w:szCs w:val="26"/>
        </w:rPr>
        <w:t>-20</w:t>
      </w:r>
      <w:r w:rsidR="003C34E3" w:rsidRPr="006F5AE4">
        <w:rPr>
          <w:rFonts w:ascii="Times New Roman" w:hAnsi="Times New Roman"/>
          <w:b/>
          <w:sz w:val="26"/>
          <w:szCs w:val="26"/>
        </w:rPr>
        <w:t>2</w:t>
      </w:r>
      <w:r w:rsidR="00BD6F94" w:rsidRPr="006F5AE4">
        <w:rPr>
          <w:rFonts w:ascii="Times New Roman" w:hAnsi="Times New Roman"/>
          <w:b/>
          <w:sz w:val="26"/>
          <w:szCs w:val="26"/>
        </w:rPr>
        <w:t>7</w:t>
      </w:r>
      <w:r w:rsidR="0057510F" w:rsidRPr="006F5AE4">
        <w:rPr>
          <w:rFonts w:ascii="Times New Roman" w:hAnsi="Times New Roman"/>
          <w:b/>
          <w:sz w:val="26"/>
          <w:szCs w:val="26"/>
        </w:rPr>
        <w:t xml:space="preserve"> год</w:t>
      </w:r>
      <w:r w:rsidR="00037682" w:rsidRPr="006F5AE4">
        <w:rPr>
          <w:rFonts w:ascii="Times New Roman" w:hAnsi="Times New Roman"/>
          <w:b/>
          <w:sz w:val="26"/>
          <w:szCs w:val="26"/>
        </w:rPr>
        <w:t>ов</w:t>
      </w:r>
    </w:p>
    <w:p w:rsidR="00C8485E" w:rsidRPr="006F5AE4" w:rsidRDefault="00C8485E" w:rsidP="00B52739">
      <w:pPr>
        <w:pStyle w:val="ad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 w:val="26"/>
          <w:szCs w:val="26"/>
        </w:rPr>
      </w:pPr>
    </w:p>
    <w:p w:rsidR="00C8485E" w:rsidRPr="006F5AE4" w:rsidRDefault="00C8485E" w:rsidP="00C8485E">
      <w:pPr>
        <w:pStyle w:val="12"/>
        <w:jc w:val="right"/>
        <w:rPr>
          <w:sz w:val="26"/>
          <w:szCs w:val="26"/>
        </w:rPr>
      </w:pPr>
      <w:r w:rsidRPr="006F5AE4">
        <w:rPr>
          <w:sz w:val="26"/>
          <w:szCs w:val="26"/>
        </w:rPr>
        <w:t>Таблица 2</w:t>
      </w:r>
    </w:p>
    <w:p w:rsidR="006B6E66" w:rsidRPr="006F5AE4" w:rsidRDefault="00C8485E" w:rsidP="00C8485E">
      <w:pPr>
        <w:pStyle w:val="ad"/>
        <w:tabs>
          <w:tab w:val="left" w:pos="285"/>
          <w:tab w:val="center" w:pos="5245"/>
        </w:tabs>
        <w:spacing w:line="240" w:lineRule="exact"/>
        <w:jc w:val="left"/>
        <w:rPr>
          <w:rFonts w:ascii="Times New Roman" w:hAnsi="Times New Roman"/>
          <w:sz w:val="26"/>
          <w:szCs w:val="26"/>
        </w:rPr>
      </w:pPr>
      <w:r w:rsidRPr="006F5AE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</w:t>
      </w:r>
      <w:r w:rsidR="00EB5194" w:rsidRPr="006F5AE4">
        <w:rPr>
          <w:rFonts w:ascii="Times New Roman" w:hAnsi="Times New Roman"/>
          <w:sz w:val="26"/>
          <w:szCs w:val="26"/>
        </w:rPr>
        <w:t>т</w:t>
      </w:r>
      <w:r w:rsidR="00C521F0" w:rsidRPr="006F5AE4">
        <w:rPr>
          <w:rFonts w:ascii="Times New Roman" w:hAnsi="Times New Roman"/>
          <w:sz w:val="26"/>
          <w:szCs w:val="26"/>
        </w:rPr>
        <w:t>ыс</w:t>
      </w:r>
      <w:r w:rsidR="00EB5194" w:rsidRPr="006F5AE4">
        <w:rPr>
          <w:rFonts w:ascii="Times New Roman" w:hAnsi="Times New Roman"/>
          <w:sz w:val="26"/>
          <w:szCs w:val="26"/>
        </w:rPr>
        <w:t xml:space="preserve">. </w:t>
      </w:r>
      <w:r w:rsidR="00A53163" w:rsidRPr="006F5AE4">
        <w:rPr>
          <w:rFonts w:ascii="Times New Roman" w:hAnsi="Times New Roman"/>
          <w:sz w:val="26"/>
          <w:szCs w:val="26"/>
        </w:rPr>
        <w:t>рублей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701"/>
        <w:gridCol w:w="709"/>
        <w:gridCol w:w="1276"/>
        <w:gridCol w:w="1275"/>
      </w:tblGrid>
      <w:tr w:rsidR="00152ADB" w:rsidRPr="006F5AE4" w:rsidTr="005D0C9F">
        <w:trPr>
          <w:cantSplit/>
          <w:trHeight w:val="336"/>
        </w:trPr>
        <w:tc>
          <w:tcPr>
            <w:tcW w:w="4820" w:type="dxa"/>
          </w:tcPr>
          <w:p w:rsidR="00AF1358" w:rsidRPr="006F5AE4" w:rsidRDefault="00AF1358" w:rsidP="0087058D">
            <w:pPr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</w:tcPr>
          <w:p w:rsidR="00AF1358" w:rsidRPr="006F5AE4" w:rsidRDefault="00AF1358" w:rsidP="008705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F5AE4">
              <w:rPr>
                <w:rFonts w:ascii="Times New Roman" w:hAnsi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</w:tcPr>
          <w:p w:rsidR="00AF1358" w:rsidRPr="006F5AE4" w:rsidRDefault="00AF1358" w:rsidP="008705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F5AE4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701" w:type="dxa"/>
          </w:tcPr>
          <w:p w:rsidR="00AF1358" w:rsidRPr="006F5AE4" w:rsidRDefault="00AF1358" w:rsidP="008705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КЦСР</w:t>
            </w:r>
          </w:p>
        </w:tc>
        <w:tc>
          <w:tcPr>
            <w:tcW w:w="709" w:type="dxa"/>
          </w:tcPr>
          <w:p w:rsidR="00AF1358" w:rsidRPr="006F5AE4" w:rsidRDefault="00AF1358" w:rsidP="008705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КВР</w:t>
            </w:r>
          </w:p>
        </w:tc>
        <w:tc>
          <w:tcPr>
            <w:tcW w:w="1276" w:type="dxa"/>
          </w:tcPr>
          <w:p w:rsidR="00AF1358" w:rsidRPr="006F5AE4" w:rsidRDefault="00AF1358" w:rsidP="00A553D7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20</w:t>
            </w:r>
            <w:r w:rsidR="00A553D7" w:rsidRPr="006F5AE4">
              <w:rPr>
                <w:rFonts w:ascii="Times New Roman" w:hAnsi="Times New Roman"/>
                <w:sz w:val="26"/>
                <w:szCs w:val="26"/>
              </w:rPr>
              <w:t>2</w:t>
            </w:r>
            <w:r w:rsidR="00BD6F94" w:rsidRPr="006F5AE4">
              <w:rPr>
                <w:rFonts w:ascii="Times New Roman" w:hAnsi="Times New Roman"/>
                <w:sz w:val="26"/>
                <w:szCs w:val="26"/>
              </w:rPr>
              <w:t>6</w:t>
            </w:r>
            <w:r w:rsidRPr="006F5AE4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1275" w:type="dxa"/>
          </w:tcPr>
          <w:p w:rsidR="00AF1358" w:rsidRPr="006F5AE4" w:rsidRDefault="00AF1358" w:rsidP="00A553D7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20</w:t>
            </w:r>
            <w:r w:rsidR="003C34E3" w:rsidRPr="006F5AE4">
              <w:rPr>
                <w:rFonts w:ascii="Times New Roman" w:hAnsi="Times New Roman"/>
                <w:sz w:val="26"/>
                <w:szCs w:val="26"/>
              </w:rPr>
              <w:t>2</w:t>
            </w:r>
            <w:r w:rsidR="00BD6F94" w:rsidRPr="006F5AE4">
              <w:rPr>
                <w:rFonts w:ascii="Times New Roman" w:hAnsi="Times New Roman"/>
                <w:sz w:val="26"/>
                <w:szCs w:val="26"/>
              </w:rPr>
              <w:t>7</w:t>
            </w:r>
            <w:r w:rsidRPr="006F5AE4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</w:tr>
      <w:tr w:rsidR="00152ADB" w:rsidRPr="006F5AE4" w:rsidTr="005D0C9F">
        <w:trPr>
          <w:cantSplit/>
          <w:trHeight w:val="336"/>
        </w:trPr>
        <w:tc>
          <w:tcPr>
            <w:tcW w:w="4820" w:type="dxa"/>
          </w:tcPr>
          <w:p w:rsidR="00AF1358" w:rsidRPr="006F5AE4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F5AE4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6F5AE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5AE4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F1358" w:rsidRPr="006F5AE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5AE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AF1358" w:rsidRPr="006F5AE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F1358" w:rsidRPr="006F5AE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AF1358" w:rsidRPr="006F5AE4" w:rsidRDefault="00E64E36" w:rsidP="003C34E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5AE4">
              <w:rPr>
                <w:rFonts w:ascii="Times New Roman" w:hAnsi="Times New Roman"/>
                <w:b/>
                <w:sz w:val="26"/>
                <w:szCs w:val="26"/>
              </w:rPr>
              <w:t>2029,37</w:t>
            </w:r>
          </w:p>
        </w:tc>
        <w:tc>
          <w:tcPr>
            <w:tcW w:w="1275" w:type="dxa"/>
          </w:tcPr>
          <w:p w:rsidR="00AF1358" w:rsidRPr="006F5AE4" w:rsidRDefault="00EF7345" w:rsidP="007A56F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5AE4">
              <w:rPr>
                <w:rFonts w:ascii="Times New Roman" w:hAnsi="Times New Roman"/>
                <w:b/>
                <w:sz w:val="26"/>
                <w:szCs w:val="26"/>
              </w:rPr>
              <w:t>2069,29</w:t>
            </w:r>
          </w:p>
        </w:tc>
      </w:tr>
      <w:tr w:rsidR="00CB60F3" w:rsidRPr="006F5AE4" w:rsidTr="005D0C9F">
        <w:trPr>
          <w:cantSplit/>
          <w:trHeight w:val="625"/>
        </w:trPr>
        <w:tc>
          <w:tcPr>
            <w:tcW w:w="4820" w:type="dxa"/>
          </w:tcPr>
          <w:p w:rsidR="00CB60F3" w:rsidRPr="006F5AE4" w:rsidRDefault="00CB60F3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6F5AE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B60F3" w:rsidRPr="006F5AE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02</w:t>
            </w:r>
          </w:p>
        </w:tc>
        <w:tc>
          <w:tcPr>
            <w:tcW w:w="1701" w:type="dxa"/>
          </w:tcPr>
          <w:p w:rsidR="00CB60F3" w:rsidRPr="006F5AE4" w:rsidRDefault="00CB60F3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B60F3" w:rsidRPr="006F5AE4" w:rsidRDefault="00CB60F3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B60F3" w:rsidRPr="006F5AE4" w:rsidRDefault="00B86AC5" w:rsidP="00213C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633,75</w:t>
            </w:r>
          </w:p>
        </w:tc>
        <w:tc>
          <w:tcPr>
            <w:tcW w:w="1275" w:type="dxa"/>
          </w:tcPr>
          <w:p w:rsidR="00CB60F3" w:rsidRPr="006F5AE4" w:rsidRDefault="00EF7345" w:rsidP="00213C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617,50</w:t>
            </w:r>
          </w:p>
        </w:tc>
      </w:tr>
      <w:tr w:rsidR="00CB60F3" w:rsidRPr="006F5AE4" w:rsidTr="005D0C9F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6F5AE4" w:rsidRDefault="00CB60F3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B60F3" w:rsidRPr="006F5AE4" w:rsidRDefault="00CB60F3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B60F3" w:rsidRPr="006F5AE4" w:rsidRDefault="00CB60F3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01" w:type="dxa"/>
            <w:vAlign w:val="bottom"/>
          </w:tcPr>
          <w:p w:rsidR="00CB60F3" w:rsidRPr="006F5AE4" w:rsidRDefault="00CB60F3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709" w:type="dxa"/>
          </w:tcPr>
          <w:p w:rsidR="00CB60F3" w:rsidRPr="006F5AE4" w:rsidRDefault="00CB60F3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B60F3" w:rsidRPr="006F5AE4" w:rsidRDefault="00B86AC5" w:rsidP="00213C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633,75</w:t>
            </w:r>
          </w:p>
        </w:tc>
        <w:tc>
          <w:tcPr>
            <w:tcW w:w="1275" w:type="dxa"/>
          </w:tcPr>
          <w:p w:rsidR="00CB60F3" w:rsidRPr="006F5AE4" w:rsidRDefault="00EF7345" w:rsidP="00213C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617,50</w:t>
            </w:r>
          </w:p>
        </w:tc>
      </w:tr>
      <w:tr w:rsidR="00CB60F3" w:rsidRPr="006F5AE4" w:rsidTr="005D0C9F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6F5AE4" w:rsidRDefault="00CB60F3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B60F3" w:rsidRPr="006F5AE4" w:rsidRDefault="00CB60F3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CB60F3" w:rsidRPr="006F5AE4" w:rsidRDefault="00CB60F3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01" w:type="dxa"/>
            <w:vAlign w:val="bottom"/>
          </w:tcPr>
          <w:p w:rsidR="00CB60F3" w:rsidRPr="006F5AE4" w:rsidRDefault="00CB60F3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CB60F3" w:rsidRPr="006F5AE4" w:rsidRDefault="00CB60F3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B60F3" w:rsidRPr="006F5AE4" w:rsidRDefault="00B86AC5" w:rsidP="00213C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633,75</w:t>
            </w:r>
          </w:p>
        </w:tc>
        <w:tc>
          <w:tcPr>
            <w:tcW w:w="1275" w:type="dxa"/>
          </w:tcPr>
          <w:p w:rsidR="00CB60F3" w:rsidRPr="006F5AE4" w:rsidRDefault="00EF7345" w:rsidP="00213C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617,50</w:t>
            </w:r>
          </w:p>
        </w:tc>
      </w:tr>
      <w:tr w:rsidR="00952709" w:rsidRPr="006F5AE4" w:rsidTr="005D0C9F">
        <w:trPr>
          <w:cantSplit/>
          <w:trHeight w:val="289"/>
        </w:trPr>
        <w:tc>
          <w:tcPr>
            <w:tcW w:w="4820" w:type="dxa"/>
            <w:vAlign w:val="bottom"/>
          </w:tcPr>
          <w:p w:rsidR="00952709" w:rsidRPr="006F5AE4" w:rsidRDefault="00952709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52709" w:rsidRPr="006F5AE4" w:rsidRDefault="00952709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952709" w:rsidRPr="006F5AE4" w:rsidRDefault="00952709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01" w:type="dxa"/>
          </w:tcPr>
          <w:p w:rsidR="00952709" w:rsidRPr="006F5AE4" w:rsidRDefault="00952709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952709" w:rsidRPr="006F5AE4" w:rsidRDefault="00952709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952709" w:rsidRPr="006F5AE4" w:rsidRDefault="00B86AC5" w:rsidP="00213C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633,75</w:t>
            </w:r>
          </w:p>
        </w:tc>
        <w:tc>
          <w:tcPr>
            <w:tcW w:w="1275" w:type="dxa"/>
          </w:tcPr>
          <w:p w:rsidR="00952709" w:rsidRPr="006F5AE4" w:rsidRDefault="00EF7345" w:rsidP="00213C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617,50</w:t>
            </w:r>
          </w:p>
        </w:tc>
      </w:tr>
      <w:tr w:rsidR="00152ADB" w:rsidRPr="006F5AE4" w:rsidTr="005D0C9F">
        <w:trPr>
          <w:cantSplit/>
          <w:trHeight w:val="339"/>
        </w:trPr>
        <w:tc>
          <w:tcPr>
            <w:tcW w:w="4820" w:type="dxa"/>
          </w:tcPr>
          <w:p w:rsidR="00AF1358" w:rsidRPr="006F5AE4" w:rsidRDefault="00AF1358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F1358" w:rsidRPr="006F5AE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F1358" w:rsidRPr="006F5AE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AF1358" w:rsidRPr="006F5AE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709" w:type="dxa"/>
          </w:tcPr>
          <w:p w:rsidR="00AF1358" w:rsidRPr="006F5AE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F1358" w:rsidRPr="006F5AE4" w:rsidRDefault="00B86AC5" w:rsidP="003B14B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800,58</w:t>
            </w:r>
          </w:p>
        </w:tc>
        <w:tc>
          <w:tcPr>
            <w:tcW w:w="1275" w:type="dxa"/>
          </w:tcPr>
          <w:p w:rsidR="00AF1358" w:rsidRPr="006F5AE4" w:rsidRDefault="00D63463" w:rsidP="00EF7345">
            <w:pPr>
              <w:spacing w:after="0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 xml:space="preserve">  848,16</w:t>
            </w:r>
          </w:p>
        </w:tc>
      </w:tr>
      <w:tr w:rsidR="00952709" w:rsidRPr="006F5AE4" w:rsidTr="006F5AE4">
        <w:trPr>
          <w:cantSplit/>
          <w:trHeight w:val="489"/>
        </w:trPr>
        <w:tc>
          <w:tcPr>
            <w:tcW w:w="4820" w:type="dxa"/>
            <w:vAlign w:val="bottom"/>
          </w:tcPr>
          <w:p w:rsidR="00952709" w:rsidRPr="006F5AE4" w:rsidRDefault="00952709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52709" w:rsidRPr="006F5AE4" w:rsidRDefault="00952709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952709" w:rsidRPr="006F5AE4" w:rsidRDefault="00952709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bottom"/>
          </w:tcPr>
          <w:p w:rsidR="00952709" w:rsidRPr="006F5AE4" w:rsidRDefault="00952709" w:rsidP="006F5AE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709" w:type="dxa"/>
          </w:tcPr>
          <w:p w:rsidR="00952709" w:rsidRPr="006F5AE4" w:rsidRDefault="00952709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52709" w:rsidRPr="006F5AE4" w:rsidRDefault="00B86AC5" w:rsidP="003B14B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800,58</w:t>
            </w:r>
          </w:p>
        </w:tc>
        <w:tc>
          <w:tcPr>
            <w:tcW w:w="1275" w:type="dxa"/>
          </w:tcPr>
          <w:p w:rsidR="00952709" w:rsidRPr="006F5AE4" w:rsidRDefault="00EF7345" w:rsidP="003B14B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848,16</w:t>
            </w:r>
          </w:p>
          <w:p w:rsidR="00E53776" w:rsidRPr="006F5AE4" w:rsidRDefault="00E53776" w:rsidP="003B14B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952709" w:rsidRPr="006F5AE4" w:rsidTr="005D0C9F">
        <w:trPr>
          <w:cantSplit/>
          <w:trHeight w:val="90"/>
        </w:trPr>
        <w:tc>
          <w:tcPr>
            <w:tcW w:w="4820" w:type="dxa"/>
          </w:tcPr>
          <w:p w:rsidR="00952709" w:rsidRPr="006F5AE4" w:rsidRDefault="00952709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6F5AE4" w:rsidRDefault="00952709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952709" w:rsidRPr="006F5AE4" w:rsidRDefault="00952709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952709" w:rsidRPr="006F5AE4" w:rsidRDefault="00952709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952709" w:rsidRPr="006F5AE4" w:rsidRDefault="00952709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52709" w:rsidRPr="006F5AE4" w:rsidRDefault="00B86AC5" w:rsidP="003B14B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800,58</w:t>
            </w:r>
          </w:p>
        </w:tc>
        <w:tc>
          <w:tcPr>
            <w:tcW w:w="1275" w:type="dxa"/>
          </w:tcPr>
          <w:p w:rsidR="00952709" w:rsidRPr="006F5AE4" w:rsidRDefault="00EF7345" w:rsidP="003B14B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848,16</w:t>
            </w:r>
          </w:p>
        </w:tc>
      </w:tr>
      <w:tr w:rsidR="00152ADB" w:rsidRPr="006F5AE4" w:rsidTr="005D0C9F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6F5AE4" w:rsidRDefault="00AF1358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6F5AE4" w:rsidRDefault="00AF1358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F1358" w:rsidRPr="006F5AE4" w:rsidRDefault="00AF1358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AF1358" w:rsidRPr="006F5AE4" w:rsidRDefault="00AF1358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F1358" w:rsidRPr="006F5AE4" w:rsidRDefault="00AF1358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AF1358" w:rsidRPr="006F5AE4" w:rsidRDefault="00B86AC5" w:rsidP="00611E4C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614,25</w:t>
            </w:r>
          </w:p>
        </w:tc>
        <w:tc>
          <w:tcPr>
            <w:tcW w:w="1275" w:type="dxa"/>
          </w:tcPr>
          <w:p w:rsidR="00AF1358" w:rsidRPr="006F5AE4" w:rsidRDefault="00EF7345" w:rsidP="00611E4C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598,50</w:t>
            </w:r>
          </w:p>
        </w:tc>
      </w:tr>
      <w:tr w:rsidR="00152ADB" w:rsidRPr="006F5AE4" w:rsidTr="005D0C9F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6F5AE4" w:rsidRDefault="00AF1358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6F5AE4" w:rsidRDefault="00AF1358" w:rsidP="0022059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F1358" w:rsidRPr="006F5AE4" w:rsidRDefault="00AF1358" w:rsidP="0022059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AF1358" w:rsidRPr="006F5AE4" w:rsidRDefault="00AF1358" w:rsidP="0022059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F1358" w:rsidRPr="006F5AE4" w:rsidRDefault="00AF1358" w:rsidP="0022059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AF1358" w:rsidRPr="006F5AE4" w:rsidRDefault="00B86AC5" w:rsidP="00611E4C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181,45</w:t>
            </w:r>
          </w:p>
        </w:tc>
        <w:tc>
          <w:tcPr>
            <w:tcW w:w="1275" w:type="dxa"/>
          </w:tcPr>
          <w:p w:rsidR="00AF1358" w:rsidRPr="006F5AE4" w:rsidRDefault="00EF7345" w:rsidP="00611E4C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244,91</w:t>
            </w:r>
          </w:p>
        </w:tc>
      </w:tr>
      <w:tr w:rsidR="00152ADB" w:rsidRPr="006F5AE4" w:rsidTr="005D0C9F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6F5AE4" w:rsidRDefault="00AF1358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F1358" w:rsidRPr="006F5AE4" w:rsidRDefault="00AF1358" w:rsidP="0022059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F1358" w:rsidRPr="006F5AE4" w:rsidRDefault="00AF1358" w:rsidP="0022059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AF1358" w:rsidRPr="006F5AE4" w:rsidRDefault="00AF1358" w:rsidP="0022059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F1358" w:rsidRPr="006F5AE4" w:rsidRDefault="00AF1358" w:rsidP="0022059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276" w:type="dxa"/>
          </w:tcPr>
          <w:p w:rsidR="00AF1358" w:rsidRPr="006F5AE4" w:rsidRDefault="008B430E" w:rsidP="00611E4C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4,88</w:t>
            </w:r>
          </w:p>
        </w:tc>
        <w:tc>
          <w:tcPr>
            <w:tcW w:w="1275" w:type="dxa"/>
          </w:tcPr>
          <w:p w:rsidR="00AF1358" w:rsidRPr="006F5AE4" w:rsidRDefault="001B071C" w:rsidP="00611E4C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4,7</w:t>
            </w:r>
            <w:r w:rsidR="002F4821" w:rsidRPr="006F5AE4">
              <w:rPr>
                <w:rFonts w:ascii="Times New Roman" w:hAnsi="Times New Roman"/>
                <w:iCs/>
                <w:sz w:val="26"/>
                <w:szCs w:val="26"/>
              </w:rPr>
              <w:t>5</w:t>
            </w:r>
          </w:p>
        </w:tc>
      </w:tr>
      <w:tr w:rsidR="00152ADB" w:rsidRPr="006F5AE4" w:rsidTr="005D0C9F">
        <w:trPr>
          <w:cantSplit/>
          <w:trHeight w:val="90"/>
        </w:trPr>
        <w:tc>
          <w:tcPr>
            <w:tcW w:w="4820" w:type="dxa"/>
          </w:tcPr>
          <w:p w:rsidR="00AF1358" w:rsidRPr="006F5AE4" w:rsidRDefault="00AF1358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F1358" w:rsidRPr="006F5AE4" w:rsidRDefault="00AF1358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F1358" w:rsidRPr="006F5AE4" w:rsidRDefault="00AF1358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AF1358" w:rsidRPr="006F5AE4" w:rsidRDefault="00AF1358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F1358" w:rsidRPr="006F5AE4" w:rsidRDefault="00AF1358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F1358" w:rsidRPr="006F5AE4" w:rsidRDefault="0063575E" w:rsidP="00611E4C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595,04</w:t>
            </w:r>
          </w:p>
        </w:tc>
        <w:tc>
          <w:tcPr>
            <w:tcW w:w="1275" w:type="dxa"/>
          </w:tcPr>
          <w:p w:rsidR="00AF1358" w:rsidRPr="006F5AE4" w:rsidRDefault="00EF7345" w:rsidP="00611E4C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603,63</w:t>
            </w:r>
          </w:p>
        </w:tc>
      </w:tr>
      <w:tr w:rsidR="00152ADB" w:rsidRPr="006F5AE4" w:rsidTr="005D0C9F">
        <w:trPr>
          <w:cantSplit/>
          <w:trHeight w:val="90"/>
        </w:trPr>
        <w:tc>
          <w:tcPr>
            <w:tcW w:w="4820" w:type="dxa"/>
          </w:tcPr>
          <w:p w:rsidR="00AF1358" w:rsidRPr="006F5AE4" w:rsidRDefault="00AF1358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F1358" w:rsidRPr="006F5AE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F1358" w:rsidRPr="006F5AE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AF1358" w:rsidRPr="006F5AE4" w:rsidRDefault="00AF1358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709" w:type="dxa"/>
          </w:tcPr>
          <w:p w:rsidR="00AF1358" w:rsidRPr="006F5AE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F1358" w:rsidRPr="006F5AE4" w:rsidRDefault="0063575E" w:rsidP="00611E4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595,04</w:t>
            </w:r>
          </w:p>
        </w:tc>
        <w:tc>
          <w:tcPr>
            <w:tcW w:w="1275" w:type="dxa"/>
          </w:tcPr>
          <w:p w:rsidR="00AF1358" w:rsidRPr="006F5AE4" w:rsidRDefault="00EF7345" w:rsidP="00611E4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603,63</w:t>
            </w:r>
          </w:p>
        </w:tc>
      </w:tr>
      <w:tr w:rsidR="008935BD" w:rsidRPr="006F5AE4" w:rsidTr="005D0C9F">
        <w:trPr>
          <w:cantSplit/>
          <w:trHeight w:val="90"/>
        </w:trPr>
        <w:tc>
          <w:tcPr>
            <w:tcW w:w="4820" w:type="dxa"/>
          </w:tcPr>
          <w:p w:rsidR="008935BD" w:rsidRPr="006F5AE4" w:rsidRDefault="008935BD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</w:t>
            </w:r>
            <w:r w:rsidR="007F3BBD" w:rsidRPr="006F5A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5AE4">
              <w:rPr>
                <w:rFonts w:ascii="Times New Roman" w:hAnsi="Times New Roman"/>
                <w:sz w:val="26"/>
                <w:szCs w:val="26"/>
              </w:rPr>
              <w:t>учреждений</w:t>
            </w:r>
          </w:p>
        </w:tc>
        <w:tc>
          <w:tcPr>
            <w:tcW w:w="567" w:type="dxa"/>
          </w:tcPr>
          <w:p w:rsidR="008935BD" w:rsidRPr="006F5AE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8935BD" w:rsidRPr="006F5AE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8935BD" w:rsidRPr="006F5AE4" w:rsidRDefault="008935BD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8935BD" w:rsidRPr="006F5AE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6" w:type="dxa"/>
          </w:tcPr>
          <w:p w:rsidR="008935BD" w:rsidRPr="006F5AE4" w:rsidRDefault="0063575E" w:rsidP="00611E4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595,04</w:t>
            </w:r>
          </w:p>
        </w:tc>
        <w:tc>
          <w:tcPr>
            <w:tcW w:w="1275" w:type="dxa"/>
          </w:tcPr>
          <w:p w:rsidR="008935BD" w:rsidRPr="006F5AE4" w:rsidRDefault="00EF7345" w:rsidP="002F48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603,63</w:t>
            </w:r>
          </w:p>
        </w:tc>
      </w:tr>
      <w:tr w:rsidR="00152ADB" w:rsidRPr="006F5AE4" w:rsidTr="005D0C9F">
        <w:trPr>
          <w:cantSplit/>
          <w:trHeight w:val="90"/>
        </w:trPr>
        <w:tc>
          <w:tcPr>
            <w:tcW w:w="4820" w:type="dxa"/>
          </w:tcPr>
          <w:p w:rsidR="00B534FF" w:rsidRPr="006F5AE4" w:rsidRDefault="00D27406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lastRenderedPageBreak/>
              <w:t>Расходы на выплату перс</w:t>
            </w:r>
            <w:r w:rsidR="007F3BBD" w:rsidRPr="006F5AE4">
              <w:rPr>
                <w:rFonts w:ascii="Times New Roman" w:hAnsi="Times New Roman"/>
                <w:sz w:val="26"/>
                <w:szCs w:val="26"/>
              </w:rPr>
              <w:t>о</w:t>
            </w:r>
            <w:r w:rsidRPr="006F5AE4">
              <w:rPr>
                <w:rFonts w:ascii="Times New Roman" w:hAnsi="Times New Roman"/>
                <w:sz w:val="26"/>
                <w:szCs w:val="26"/>
              </w:rPr>
              <w:t>налу в целях обеспечения функций  государственными (муниципальными) органами, казенными</w:t>
            </w:r>
            <w:r w:rsidR="00143583" w:rsidRPr="006F5A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5AE4">
              <w:rPr>
                <w:rFonts w:ascii="Times New Roman" w:hAnsi="Times New Roman"/>
                <w:sz w:val="26"/>
                <w:szCs w:val="26"/>
              </w:rPr>
              <w:t>учреждениями,</w:t>
            </w:r>
            <w:r w:rsidR="007F3BBD" w:rsidRPr="006F5A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5AE4">
              <w:rPr>
                <w:rFonts w:ascii="Times New Roman" w:hAnsi="Times New Roman"/>
                <w:sz w:val="26"/>
                <w:szCs w:val="26"/>
              </w:rPr>
              <w:t>органами управления государственными внебюджетн</w:t>
            </w:r>
            <w:r w:rsidR="007F3BBD" w:rsidRPr="006F5AE4">
              <w:rPr>
                <w:rFonts w:ascii="Times New Roman" w:hAnsi="Times New Roman"/>
                <w:sz w:val="26"/>
                <w:szCs w:val="26"/>
              </w:rPr>
              <w:t>ы</w:t>
            </w:r>
            <w:r w:rsidRPr="006F5AE4">
              <w:rPr>
                <w:rFonts w:ascii="Times New Roman" w:hAnsi="Times New Roman"/>
                <w:sz w:val="26"/>
                <w:szCs w:val="26"/>
              </w:rPr>
              <w:t>ми фондами</w:t>
            </w:r>
          </w:p>
        </w:tc>
        <w:tc>
          <w:tcPr>
            <w:tcW w:w="567" w:type="dxa"/>
          </w:tcPr>
          <w:p w:rsidR="00B534FF" w:rsidRPr="006F5AE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534FF" w:rsidRPr="006F5AE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B534FF" w:rsidRPr="006F5AE4" w:rsidRDefault="00D27406" w:rsidP="00E973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B534FF" w:rsidRPr="006F5AE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B534FF" w:rsidRPr="006F5AE4" w:rsidRDefault="0063575E" w:rsidP="00EE2B4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 xml:space="preserve">  595,04</w:t>
            </w:r>
          </w:p>
        </w:tc>
        <w:tc>
          <w:tcPr>
            <w:tcW w:w="1275" w:type="dxa"/>
          </w:tcPr>
          <w:p w:rsidR="00B534FF" w:rsidRPr="006F5AE4" w:rsidRDefault="00EF7345" w:rsidP="00611E4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603,63</w:t>
            </w:r>
          </w:p>
        </w:tc>
      </w:tr>
      <w:tr w:rsidR="00720164" w:rsidRPr="006F5AE4" w:rsidTr="005D0C9F">
        <w:trPr>
          <w:cantSplit/>
          <w:trHeight w:val="90"/>
        </w:trPr>
        <w:tc>
          <w:tcPr>
            <w:tcW w:w="4820" w:type="dxa"/>
          </w:tcPr>
          <w:p w:rsidR="00720164" w:rsidRPr="006F5AE4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F5AE4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</w:tcPr>
          <w:p w:rsidR="00720164" w:rsidRPr="006F5AE4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5AE4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720164" w:rsidRPr="006F5AE4" w:rsidRDefault="00D15328" w:rsidP="005242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5AE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720164" w:rsidRPr="006F5AE4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720164" w:rsidRPr="006F5AE4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720164" w:rsidRPr="006F5AE4" w:rsidRDefault="00D7269E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b/>
                <w:iCs/>
                <w:sz w:val="26"/>
                <w:szCs w:val="26"/>
              </w:rPr>
              <w:t>200,127</w:t>
            </w:r>
            <w:r w:rsidR="00E03C35" w:rsidRPr="006F5AE4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</w:tcPr>
          <w:p w:rsidR="00720164" w:rsidRPr="006F5AE4" w:rsidRDefault="00D7269E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b/>
                <w:iCs/>
                <w:sz w:val="26"/>
                <w:szCs w:val="26"/>
              </w:rPr>
              <w:t>207,307</w:t>
            </w:r>
            <w:r w:rsidR="00A217BC" w:rsidRPr="006F5AE4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</w:p>
        </w:tc>
      </w:tr>
      <w:tr w:rsidR="00720164" w:rsidRPr="006F5AE4" w:rsidTr="005D0C9F">
        <w:trPr>
          <w:cantSplit/>
          <w:trHeight w:val="90"/>
        </w:trPr>
        <w:tc>
          <w:tcPr>
            <w:tcW w:w="4820" w:type="dxa"/>
          </w:tcPr>
          <w:p w:rsidR="00720164" w:rsidRPr="006F5AE4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720164" w:rsidRPr="006F5AE4" w:rsidRDefault="00720164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720164" w:rsidRPr="006F5AE4" w:rsidRDefault="00720164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720164" w:rsidRPr="006F5AE4" w:rsidRDefault="00720164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20164" w:rsidRPr="006F5AE4" w:rsidRDefault="00720164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20164" w:rsidRPr="006F5AE4" w:rsidRDefault="00D7269E" w:rsidP="007A56F4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200,127</w:t>
            </w:r>
            <w:r w:rsidR="00E03C35" w:rsidRPr="006F5AE4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</w:tcPr>
          <w:p w:rsidR="00720164" w:rsidRPr="006F5AE4" w:rsidRDefault="00D7269E" w:rsidP="007A56F4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207,307</w:t>
            </w:r>
            <w:r w:rsidR="00A217BC" w:rsidRPr="006F5AE4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0A77D6" w:rsidRPr="006F5AE4" w:rsidTr="005D0C9F">
        <w:trPr>
          <w:cantSplit/>
          <w:trHeight w:val="90"/>
        </w:trPr>
        <w:tc>
          <w:tcPr>
            <w:tcW w:w="4820" w:type="dxa"/>
            <w:vAlign w:val="bottom"/>
          </w:tcPr>
          <w:p w:rsidR="000A77D6" w:rsidRPr="006F5AE4" w:rsidRDefault="000A77D6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0A77D6" w:rsidRPr="006F5AE4" w:rsidRDefault="000A77D6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0A77D6" w:rsidRPr="006F5AE4" w:rsidRDefault="000A77D6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0A77D6" w:rsidRPr="006F5AE4" w:rsidRDefault="000A77D6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709" w:type="dxa"/>
          </w:tcPr>
          <w:p w:rsidR="000A77D6" w:rsidRPr="006F5AE4" w:rsidRDefault="000A77D6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77D6" w:rsidRPr="006F5AE4" w:rsidRDefault="00D7269E" w:rsidP="007A56F4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200,127</w:t>
            </w:r>
            <w:r w:rsidR="00E03C35" w:rsidRPr="006F5AE4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</w:tcPr>
          <w:p w:rsidR="000A77D6" w:rsidRPr="006F5AE4" w:rsidRDefault="00D7269E" w:rsidP="007A56F4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207,307</w:t>
            </w:r>
            <w:r w:rsidR="00A217BC" w:rsidRPr="006F5AE4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0A77D6" w:rsidRPr="006F5AE4" w:rsidTr="005D0C9F">
        <w:trPr>
          <w:cantSplit/>
          <w:trHeight w:val="90"/>
        </w:trPr>
        <w:tc>
          <w:tcPr>
            <w:tcW w:w="4820" w:type="dxa"/>
          </w:tcPr>
          <w:p w:rsidR="000A77D6" w:rsidRPr="006F5AE4" w:rsidRDefault="000A77D6" w:rsidP="006F1DE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0A77D6" w:rsidRPr="006F5AE4" w:rsidRDefault="000A77D6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0A77D6" w:rsidRPr="006F5AE4" w:rsidRDefault="000A77D6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0A77D6" w:rsidRPr="006F5AE4" w:rsidRDefault="000A77D6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0A77D6" w:rsidRPr="006F5AE4" w:rsidRDefault="000A77D6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77D6" w:rsidRPr="006F5AE4" w:rsidRDefault="00D7269E" w:rsidP="007A56F4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200,127</w:t>
            </w:r>
            <w:r w:rsidR="00E03C35" w:rsidRPr="006F5AE4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</w:tcPr>
          <w:p w:rsidR="000A77D6" w:rsidRPr="006F5AE4" w:rsidRDefault="00D7269E" w:rsidP="007A56F4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207,307</w:t>
            </w:r>
            <w:r w:rsidR="00A217BC" w:rsidRPr="006F5AE4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720164" w:rsidRPr="006F5AE4" w:rsidTr="005D0C9F">
        <w:trPr>
          <w:cantSplit/>
          <w:trHeight w:val="90"/>
        </w:trPr>
        <w:tc>
          <w:tcPr>
            <w:tcW w:w="4820" w:type="dxa"/>
          </w:tcPr>
          <w:p w:rsidR="00720164" w:rsidRPr="006F5AE4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20164" w:rsidRPr="006F5AE4" w:rsidRDefault="00720164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720164" w:rsidRPr="006F5AE4" w:rsidRDefault="00720164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720164" w:rsidRPr="006F5AE4" w:rsidRDefault="00720164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720164" w:rsidRPr="006F5AE4" w:rsidRDefault="00720164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720164" w:rsidRPr="006F5AE4" w:rsidRDefault="00D7269E" w:rsidP="007A56F4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181,615</w:t>
            </w:r>
            <w:r w:rsidR="00E03C35" w:rsidRPr="006F5AE4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</w:tcPr>
          <w:p w:rsidR="00720164" w:rsidRPr="006F5AE4" w:rsidRDefault="00763E59" w:rsidP="007A56F4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188,795</w:t>
            </w:r>
            <w:r w:rsidR="00A217BC" w:rsidRPr="006F5AE4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720164" w:rsidRPr="006F5AE4" w:rsidTr="005D0C9F">
        <w:trPr>
          <w:cantSplit/>
          <w:trHeight w:val="90"/>
        </w:trPr>
        <w:tc>
          <w:tcPr>
            <w:tcW w:w="4820" w:type="dxa"/>
            <w:vAlign w:val="bottom"/>
          </w:tcPr>
          <w:p w:rsidR="00720164" w:rsidRPr="006F5AE4" w:rsidRDefault="00720164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720164" w:rsidRPr="006F5AE4" w:rsidRDefault="00720164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720164" w:rsidRPr="006F5AE4" w:rsidRDefault="00720164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720164" w:rsidRPr="006F5AE4" w:rsidRDefault="00720164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720164" w:rsidRPr="006F5AE4" w:rsidRDefault="00720164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720164" w:rsidRPr="006F5AE4" w:rsidRDefault="00D7269E" w:rsidP="007A56F4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18,512</w:t>
            </w:r>
            <w:r w:rsidR="00E03C35" w:rsidRPr="006F5AE4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</w:tcPr>
          <w:p w:rsidR="00720164" w:rsidRPr="006F5AE4" w:rsidRDefault="00763E59" w:rsidP="007A56F4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18,512</w:t>
            </w:r>
            <w:r w:rsidR="00A217BC" w:rsidRPr="006F5AE4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720164" w:rsidRPr="006F5AE4" w:rsidTr="005D0C9F">
        <w:trPr>
          <w:cantSplit/>
          <w:trHeight w:val="90"/>
        </w:trPr>
        <w:tc>
          <w:tcPr>
            <w:tcW w:w="4820" w:type="dxa"/>
          </w:tcPr>
          <w:p w:rsidR="00720164" w:rsidRPr="006F5AE4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F5AE4">
              <w:rPr>
                <w:rFonts w:ascii="Times New Roman" w:hAnsi="Times New Roman"/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</w:tcPr>
          <w:p w:rsidR="00720164" w:rsidRPr="006F5AE4" w:rsidRDefault="00720164" w:rsidP="00870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5AE4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720164" w:rsidRPr="006F5AE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5AE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720164" w:rsidRPr="006F5AE4" w:rsidRDefault="00720164" w:rsidP="00870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720164" w:rsidRPr="006F5AE4" w:rsidRDefault="00720164" w:rsidP="00870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720164" w:rsidRPr="006F5AE4" w:rsidRDefault="00846D4F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b/>
                <w:iCs/>
                <w:sz w:val="26"/>
                <w:szCs w:val="26"/>
              </w:rPr>
              <w:t>97,50</w:t>
            </w:r>
          </w:p>
        </w:tc>
        <w:tc>
          <w:tcPr>
            <w:tcW w:w="1275" w:type="dxa"/>
          </w:tcPr>
          <w:p w:rsidR="00720164" w:rsidRPr="006F5AE4" w:rsidRDefault="00CE63A4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b/>
                <w:iCs/>
                <w:sz w:val="26"/>
                <w:szCs w:val="26"/>
              </w:rPr>
              <w:t>95,00</w:t>
            </w:r>
          </w:p>
        </w:tc>
      </w:tr>
      <w:tr w:rsidR="0079200D" w:rsidRPr="006F5AE4" w:rsidTr="005D0C9F">
        <w:trPr>
          <w:cantSplit/>
          <w:trHeight w:val="90"/>
        </w:trPr>
        <w:tc>
          <w:tcPr>
            <w:tcW w:w="4820" w:type="dxa"/>
            <w:vAlign w:val="center"/>
          </w:tcPr>
          <w:p w:rsidR="0079200D" w:rsidRPr="006F5AE4" w:rsidRDefault="0079200D" w:rsidP="0079200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Водное хозяйство</w:t>
            </w:r>
          </w:p>
        </w:tc>
        <w:tc>
          <w:tcPr>
            <w:tcW w:w="567" w:type="dxa"/>
            <w:vAlign w:val="bottom"/>
          </w:tcPr>
          <w:p w:rsidR="0079200D" w:rsidRPr="006F5AE4" w:rsidRDefault="0079200D" w:rsidP="0079200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79200D" w:rsidRPr="006F5AE4" w:rsidRDefault="0079200D" w:rsidP="0079200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01" w:type="dxa"/>
          </w:tcPr>
          <w:p w:rsidR="0079200D" w:rsidRPr="006F5AE4" w:rsidRDefault="0079200D" w:rsidP="0079200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9200D" w:rsidRPr="006F5AE4" w:rsidRDefault="0079200D" w:rsidP="0079200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9200D" w:rsidRPr="006F5AE4" w:rsidRDefault="00846D4F" w:rsidP="0079200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97,50</w:t>
            </w:r>
          </w:p>
        </w:tc>
        <w:tc>
          <w:tcPr>
            <w:tcW w:w="1275" w:type="dxa"/>
          </w:tcPr>
          <w:p w:rsidR="0079200D" w:rsidRPr="006F5AE4" w:rsidRDefault="00CE63A4" w:rsidP="0079200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95,00</w:t>
            </w:r>
          </w:p>
        </w:tc>
      </w:tr>
      <w:tr w:rsidR="0079200D" w:rsidRPr="006F5AE4" w:rsidTr="005D0C9F">
        <w:trPr>
          <w:cantSplit/>
          <w:trHeight w:val="90"/>
        </w:trPr>
        <w:tc>
          <w:tcPr>
            <w:tcW w:w="4820" w:type="dxa"/>
          </w:tcPr>
          <w:p w:rsidR="0079200D" w:rsidRPr="006F5AE4" w:rsidRDefault="0079200D" w:rsidP="0079200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79200D" w:rsidRPr="006F5AE4" w:rsidRDefault="0079200D" w:rsidP="0079200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79200D" w:rsidRPr="006F5AE4" w:rsidRDefault="0079200D" w:rsidP="0079200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01" w:type="dxa"/>
          </w:tcPr>
          <w:p w:rsidR="0079200D" w:rsidRPr="006F5AE4" w:rsidRDefault="0079200D" w:rsidP="0079200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9900090430</w:t>
            </w:r>
          </w:p>
        </w:tc>
        <w:tc>
          <w:tcPr>
            <w:tcW w:w="709" w:type="dxa"/>
          </w:tcPr>
          <w:p w:rsidR="0079200D" w:rsidRPr="006F5AE4" w:rsidRDefault="0079200D" w:rsidP="0079200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79200D" w:rsidRPr="006F5AE4" w:rsidRDefault="00846D4F" w:rsidP="0079200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97,50</w:t>
            </w:r>
          </w:p>
        </w:tc>
        <w:tc>
          <w:tcPr>
            <w:tcW w:w="1275" w:type="dxa"/>
          </w:tcPr>
          <w:p w:rsidR="0079200D" w:rsidRPr="006F5AE4" w:rsidRDefault="00CE63A4" w:rsidP="0079200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95,00</w:t>
            </w:r>
          </w:p>
        </w:tc>
      </w:tr>
      <w:tr w:rsidR="00720164" w:rsidRPr="006F5AE4" w:rsidTr="005D0C9F">
        <w:trPr>
          <w:cantSplit/>
          <w:trHeight w:val="90"/>
        </w:trPr>
        <w:tc>
          <w:tcPr>
            <w:tcW w:w="4820" w:type="dxa"/>
          </w:tcPr>
          <w:p w:rsidR="00720164" w:rsidRPr="006F5AE4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F5AE4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720164" w:rsidRPr="006F5AE4" w:rsidRDefault="00720164" w:rsidP="00870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5AE4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720164" w:rsidRPr="006F5AE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5AE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720164" w:rsidRPr="006F5AE4" w:rsidRDefault="00720164" w:rsidP="00870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720164" w:rsidRPr="006F5AE4" w:rsidRDefault="00720164" w:rsidP="00870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720164" w:rsidRPr="006F5AE4" w:rsidRDefault="00756F51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b/>
                <w:iCs/>
                <w:sz w:val="26"/>
                <w:szCs w:val="26"/>
              </w:rPr>
              <w:t>955,21</w:t>
            </w:r>
          </w:p>
        </w:tc>
        <w:tc>
          <w:tcPr>
            <w:tcW w:w="1275" w:type="dxa"/>
          </w:tcPr>
          <w:p w:rsidR="00720164" w:rsidRPr="006F5AE4" w:rsidRDefault="007B4F37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b/>
                <w:iCs/>
                <w:sz w:val="26"/>
                <w:szCs w:val="26"/>
              </w:rPr>
              <w:t>948,87</w:t>
            </w:r>
          </w:p>
        </w:tc>
      </w:tr>
      <w:tr w:rsidR="00D143A6" w:rsidRPr="006F5AE4" w:rsidTr="005D0C9F">
        <w:trPr>
          <w:cantSplit/>
          <w:trHeight w:val="90"/>
        </w:trPr>
        <w:tc>
          <w:tcPr>
            <w:tcW w:w="4820" w:type="dxa"/>
          </w:tcPr>
          <w:p w:rsidR="00D143A6" w:rsidRPr="006F5AE4" w:rsidRDefault="00D143A6" w:rsidP="00D143A6">
            <w:pPr>
              <w:pStyle w:val="ad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D143A6" w:rsidRPr="006F5AE4" w:rsidRDefault="00D143A6" w:rsidP="00D143A6">
            <w:pPr>
              <w:pStyle w:val="ad"/>
              <w:ind w:right="-8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 xml:space="preserve">  05</w:t>
            </w:r>
          </w:p>
        </w:tc>
        <w:tc>
          <w:tcPr>
            <w:tcW w:w="567" w:type="dxa"/>
          </w:tcPr>
          <w:p w:rsidR="00D143A6" w:rsidRPr="006F5AE4" w:rsidRDefault="00D143A6" w:rsidP="00D143A6">
            <w:pPr>
              <w:pStyle w:val="ad"/>
              <w:ind w:right="-8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 xml:space="preserve"> 03</w:t>
            </w:r>
          </w:p>
        </w:tc>
        <w:tc>
          <w:tcPr>
            <w:tcW w:w="1701" w:type="dxa"/>
          </w:tcPr>
          <w:p w:rsidR="00D143A6" w:rsidRPr="006F5AE4" w:rsidRDefault="00D143A6" w:rsidP="00D143A6">
            <w:pPr>
              <w:pStyle w:val="ad"/>
              <w:ind w:right="-8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 xml:space="preserve"> Б100078010</w:t>
            </w:r>
          </w:p>
        </w:tc>
        <w:tc>
          <w:tcPr>
            <w:tcW w:w="709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143A6" w:rsidRPr="006F5AE4" w:rsidRDefault="00846D4F" w:rsidP="00D143A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487,50</w:t>
            </w:r>
          </w:p>
        </w:tc>
        <w:tc>
          <w:tcPr>
            <w:tcW w:w="1275" w:type="dxa"/>
          </w:tcPr>
          <w:p w:rsidR="00D143A6" w:rsidRPr="006F5AE4" w:rsidRDefault="00CE63A4" w:rsidP="00D143A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F5AE4">
              <w:rPr>
                <w:rFonts w:ascii="Times New Roman" w:hAnsi="Times New Roman"/>
                <w:iCs/>
                <w:sz w:val="26"/>
                <w:szCs w:val="26"/>
              </w:rPr>
              <w:t>475,0</w:t>
            </w:r>
          </w:p>
        </w:tc>
      </w:tr>
      <w:tr w:rsidR="00D143A6" w:rsidRPr="006F5AE4" w:rsidTr="005D0C9F">
        <w:trPr>
          <w:cantSplit/>
          <w:trHeight w:val="402"/>
        </w:trPr>
        <w:tc>
          <w:tcPr>
            <w:tcW w:w="4820" w:type="dxa"/>
          </w:tcPr>
          <w:p w:rsidR="00D143A6" w:rsidRPr="006F5AE4" w:rsidRDefault="00D143A6" w:rsidP="00D143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Б100078010</w:t>
            </w:r>
          </w:p>
        </w:tc>
        <w:tc>
          <w:tcPr>
            <w:tcW w:w="709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D143A6" w:rsidRPr="006F5AE4" w:rsidRDefault="00846D4F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487,50</w:t>
            </w:r>
          </w:p>
        </w:tc>
        <w:tc>
          <w:tcPr>
            <w:tcW w:w="1275" w:type="dxa"/>
          </w:tcPr>
          <w:p w:rsidR="00D143A6" w:rsidRPr="006F5AE4" w:rsidRDefault="00CE63A4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475,0</w:t>
            </w:r>
          </w:p>
        </w:tc>
      </w:tr>
      <w:tr w:rsidR="00D143A6" w:rsidRPr="006F5AE4" w:rsidTr="005D0C9F">
        <w:trPr>
          <w:cantSplit/>
          <w:trHeight w:val="90"/>
        </w:trPr>
        <w:tc>
          <w:tcPr>
            <w:tcW w:w="4820" w:type="dxa"/>
          </w:tcPr>
          <w:p w:rsidR="00D143A6" w:rsidRPr="006F5AE4" w:rsidRDefault="00D143A6" w:rsidP="00D143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143A6" w:rsidRPr="006F5AE4" w:rsidRDefault="00756F51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432,51</w:t>
            </w:r>
          </w:p>
        </w:tc>
        <w:tc>
          <w:tcPr>
            <w:tcW w:w="1275" w:type="dxa"/>
          </w:tcPr>
          <w:p w:rsidR="00D143A6" w:rsidRPr="006F5AE4" w:rsidRDefault="007B4F37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439,57</w:t>
            </w:r>
          </w:p>
        </w:tc>
      </w:tr>
      <w:tr w:rsidR="00D143A6" w:rsidRPr="006F5AE4" w:rsidTr="005D0C9F">
        <w:trPr>
          <w:cantSplit/>
          <w:trHeight w:val="90"/>
        </w:trPr>
        <w:tc>
          <w:tcPr>
            <w:tcW w:w="4820" w:type="dxa"/>
          </w:tcPr>
          <w:p w:rsidR="00D143A6" w:rsidRPr="006F5AE4" w:rsidRDefault="00D143A6" w:rsidP="00D143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D143A6" w:rsidRPr="006F5AE4" w:rsidRDefault="00756F51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432,51</w:t>
            </w:r>
          </w:p>
        </w:tc>
        <w:tc>
          <w:tcPr>
            <w:tcW w:w="1275" w:type="dxa"/>
          </w:tcPr>
          <w:p w:rsidR="00D143A6" w:rsidRPr="006F5AE4" w:rsidRDefault="007B4F37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439,57</w:t>
            </w:r>
          </w:p>
        </w:tc>
      </w:tr>
      <w:tr w:rsidR="00D143A6" w:rsidRPr="006F5AE4" w:rsidTr="005D0C9F">
        <w:trPr>
          <w:cantSplit/>
          <w:trHeight w:val="90"/>
        </w:trPr>
        <w:tc>
          <w:tcPr>
            <w:tcW w:w="4820" w:type="dxa"/>
            <w:vAlign w:val="bottom"/>
          </w:tcPr>
          <w:p w:rsidR="00D143A6" w:rsidRPr="006F5AE4" w:rsidRDefault="00D143A6" w:rsidP="00D143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143A6" w:rsidRPr="006F5AE4" w:rsidRDefault="00756F51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35,2</w:t>
            </w:r>
          </w:p>
        </w:tc>
        <w:tc>
          <w:tcPr>
            <w:tcW w:w="1275" w:type="dxa"/>
          </w:tcPr>
          <w:p w:rsidR="00D143A6" w:rsidRPr="006F5AE4" w:rsidRDefault="007B4F37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34,30</w:t>
            </w:r>
          </w:p>
        </w:tc>
      </w:tr>
      <w:tr w:rsidR="00D143A6" w:rsidRPr="006F5AE4" w:rsidTr="005D0C9F">
        <w:trPr>
          <w:cantSplit/>
          <w:trHeight w:val="90"/>
        </w:trPr>
        <w:tc>
          <w:tcPr>
            <w:tcW w:w="4820" w:type="dxa"/>
            <w:vAlign w:val="bottom"/>
          </w:tcPr>
          <w:p w:rsidR="00D143A6" w:rsidRPr="006F5AE4" w:rsidRDefault="00D143A6" w:rsidP="00D143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276" w:type="dxa"/>
          </w:tcPr>
          <w:p w:rsidR="00D143A6" w:rsidRPr="006F5AE4" w:rsidRDefault="00756F51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35,2</w:t>
            </w:r>
          </w:p>
        </w:tc>
        <w:tc>
          <w:tcPr>
            <w:tcW w:w="1275" w:type="dxa"/>
          </w:tcPr>
          <w:p w:rsidR="00D143A6" w:rsidRPr="006F5AE4" w:rsidRDefault="007B4F37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34,30</w:t>
            </w:r>
          </w:p>
        </w:tc>
      </w:tr>
      <w:tr w:rsidR="00D143A6" w:rsidRPr="006F5AE4" w:rsidTr="005D0C9F">
        <w:trPr>
          <w:cantSplit/>
          <w:trHeight w:val="90"/>
        </w:trPr>
        <w:tc>
          <w:tcPr>
            <w:tcW w:w="4820" w:type="dxa"/>
            <w:vAlign w:val="bottom"/>
          </w:tcPr>
          <w:p w:rsidR="00D143A6" w:rsidRPr="006F5AE4" w:rsidRDefault="00D143A6" w:rsidP="00D844A3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F5AE4">
              <w:rPr>
                <w:rFonts w:ascii="Times New Roman" w:hAnsi="Times New Roman"/>
                <w:b/>
                <w:sz w:val="26"/>
                <w:szCs w:val="26"/>
              </w:rPr>
              <w:t>Культура</w:t>
            </w:r>
            <w:r w:rsidR="00D844A3" w:rsidRPr="006F5AE4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6F5AE4">
              <w:rPr>
                <w:rFonts w:ascii="Times New Roman" w:hAnsi="Times New Roman"/>
                <w:b/>
                <w:sz w:val="26"/>
                <w:szCs w:val="26"/>
              </w:rPr>
              <w:t xml:space="preserve"> кинематография</w:t>
            </w:r>
          </w:p>
        </w:tc>
        <w:tc>
          <w:tcPr>
            <w:tcW w:w="567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5AE4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143A6" w:rsidRPr="006F5AE4" w:rsidRDefault="00756F51" w:rsidP="00D143A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5AE4">
              <w:rPr>
                <w:rFonts w:ascii="Times New Roman" w:hAnsi="Times New Roman"/>
                <w:b/>
                <w:sz w:val="26"/>
                <w:szCs w:val="26"/>
              </w:rPr>
              <w:t>723,74</w:t>
            </w:r>
          </w:p>
        </w:tc>
        <w:tc>
          <w:tcPr>
            <w:tcW w:w="1275" w:type="dxa"/>
          </w:tcPr>
          <w:p w:rsidR="00D143A6" w:rsidRPr="006F5AE4" w:rsidRDefault="00DE293B" w:rsidP="00D143A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5AE4">
              <w:rPr>
                <w:rFonts w:ascii="Times New Roman" w:hAnsi="Times New Roman"/>
                <w:b/>
                <w:sz w:val="26"/>
                <w:szCs w:val="26"/>
              </w:rPr>
              <w:t>747,17</w:t>
            </w:r>
          </w:p>
        </w:tc>
      </w:tr>
      <w:tr w:rsidR="00D143A6" w:rsidRPr="006F5AE4" w:rsidTr="005D0C9F">
        <w:trPr>
          <w:cantSplit/>
          <w:trHeight w:val="90"/>
        </w:trPr>
        <w:tc>
          <w:tcPr>
            <w:tcW w:w="4820" w:type="dxa"/>
            <w:vAlign w:val="bottom"/>
          </w:tcPr>
          <w:p w:rsidR="00D143A6" w:rsidRPr="006F5AE4" w:rsidRDefault="00D143A6" w:rsidP="00D143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0800000000</w:t>
            </w:r>
          </w:p>
        </w:tc>
        <w:tc>
          <w:tcPr>
            <w:tcW w:w="709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143A6" w:rsidRPr="006F5AE4" w:rsidRDefault="00756F51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665,24</w:t>
            </w:r>
          </w:p>
        </w:tc>
        <w:tc>
          <w:tcPr>
            <w:tcW w:w="1275" w:type="dxa"/>
          </w:tcPr>
          <w:p w:rsidR="00D143A6" w:rsidRPr="006F5AE4" w:rsidRDefault="00DE293B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690,17</w:t>
            </w:r>
          </w:p>
        </w:tc>
      </w:tr>
      <w:tr w:rsidR="00D143A6" w:rsidRPr="006F5AE4" w:rsidTr="005D0C9F">
        <w:trPr>
          <w:cantSplit/>
          <w:trHeight w:val="90"/>
        </w:trPr>
        <w:tc>
          <w:tcPr>
            <w:tcW w:w="4820" w:type="dxa"/>
            <w:vAlign w:val="bottom"/>
          </w:tcPr>
          <w:p w:rsidR="00D143A6" w:rsidRPr="006F5AE4" w:rsidRDefault="00D143A6" w:rsidP="00D143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0840100000</w:t>
            </w:r>
          </w:p>
        </w:tc>
        <w:tc>
          <w:tcPr>
            <w:tcW w:w="709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143A6" w:rsidRPr="006F5AE4" w:rsidRDefault="00756F51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665,24</w:t>
            </w:r>
          </w:p>
        </w:tc>
        <w:tc>
          <w:tcPr>
            <w:tcW w:w="1275" w:type="dxa"/>
          </w:tcPr>
          <w:p w:rsidR="00D143A6" w:rsidRPr="006F5AE4" w:rsidRDefault="00DE293B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690,17</w:t>
            </w:r>
          </w:p>
        </w:tc>
      </w:tr>
      <w:tr w:rsidR="00D143A6" w:rsidRPr="006F5AE4" w:rsidTr="005D0C9F">
        <w:trPr>
          <w:cantSplit/>
          <w:trHeight w:val="90"/>
        </w:trPr>
        <w:tc>
          <w:tcPr>
            <w:tcW w:w="4820" w:type="dxa"/>
            <w:vAlign w:val="bottom"/>
          </w:tcPr>
          <w:p w:rsidR="00D143A6" w:rsidRPr="006F5AE4" w:rsidRDefault="00D143A6" w:rsidP="00D143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Дом культуры и сельские клубы</w:t>
            </w:r>
          </w:p>
        </w:tc>
        <w:tc>
          <w:tcPr>
            <w:tcW w:w="567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709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143A6" w:rsidRPr="006F5AE4" w:rsidRDefault="00756F51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665,24</w:t>
            </w:r>
          </w:p>
        </w:tc>
        <w:tc>
          <w:tcPr>
            <w:tcW w:w="1275" w:type="dxa"/>
          </w:tcPr>
          <w:p w:rsidR="00D143A6" w:rsidRPr="006F5AE4" w:rsidRDefault="00DE293B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690,17</w:t>
            </w:r>
          </w:p>
        </w:tc>
      </w:tr>
      <w:tr w:rsidR="00D143A6" w:rsidRPr="006F5AE4" w:rsidTr="005D0C9F">
        <w:trPr>
          <w:cantSplit/>
          <w:trHeight w:val="90"/>
        </w:trPr>
        <w:tc>
          <w:tcPr>
            <w:tcW w:w="4820" w:type="dxa"/>
            <w:vAlign w:val="bottom"/>
          </w:tcPr>
          <w:p w:rsidR="00D143A6" w:rsidRPr="006F5AE4" w:rsidRDefault="00D143A6" w:rsidP="00D143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Закупка товаров</w:t>
            </w:r>
            <w:r w:rsidR="006F5AE4">
              <w:rPr>
                <w:rFonts w:ascii="Times New Roman" w:hAnsi="Times New Roman"/>
                <w:sz w:val="26"/>
                <w:szCs w:val="26"/>
              </w:rPr>
              <w:t xml:space="preserve">, работ и услуг для обеспечения </w:t>
            </w:r>
            <w:r w:rsidRPr="006F5AE4">
              <w:rPr>
                <w:rFonts w:ascii="Times New Roman" w:hAnsi="Times New Roman"/>
                <w:sz w:val="26"/>
                <w:szCs w:val="26"/>
              </w:rPr>
              <w:t>государственных</w:t>
            </w:r>
            <w:r w:rsidR="006F5A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5AE4">
              <w:rPr>
                <w:rFonts w:ascii="Times New Roman" w:hAnsi="Times New Roman"/>
                <w:sz w:val="26"/>
                <w:szCs w:val="26"/>
              </w:rPr>
              <w:t>(муниципальных) нужд</w:t>
            </w:r>
          </w:p>
        </w:tc>
        <w:tc>
          <w:tcPr>
            <w:tcW w:w="567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709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D143A6" w:rsidRPr="006F5AE4" w:rsidRDefault="00756F51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665,24</w:t>
            </w:r>
          </w:p>
        </w:tc>
        <w:tc>
          <w:tcPr>
            <w:tcW w:w="1275" w:type="dxa"/>
          </w:tcPr>
          <w:p w:rsidR="00D143A6" w:rsidRPr="006F5AE4" w:rsidRDefault="00DE293B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690,17</w:t>
            </w:r>
          </w:p>
        </w:tc>
      </w:tr>
      <w:tr w:rsidR="00D143A6" w:rsidRPr="006F5AE4" w:rsidTr="005D0C9F">
        <w:trPr>
          <w:cantSplit/>
          <w:trHeight w:val="90"/>
        </w:trPr>
        <w:tc>
          <w:tcPr>
            <w:tcW w:w="4820" w:type="dxa"/>
            <w:vAlign w:val="bottom"/>
          </w:tcPr>
          <w:p w:rsidR="00D143A6" w:rsidRPr="006F5AE4" w:rsidRDefault="00D143A6" w:rsidP="00D143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143A6" w:rsidRPr="006F5AE4" w:rsidRDefault="003C4AFB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58,5</w:t>
            </w:r>
          </w:p>
        </w:tc>
        <w:tc>
          <w:tcPr>
            <w:tcW w:w="1275" w:type="dxa"/>
          </w:tcPr>
          <w:p w:rsidR="00D143A6" w:rsidRPr="006F5AE4" w:rsidRDefault="002F4821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57,0</w:t>
            </w:r>
          </w:p>
        </w:tc>
      </w:tr>
      <w:tr w:rsidR="00D143A6" w:rsidRPr="006F5AE4" w:rsidTr="005D0C9F">
        <w:trPr>
          <w:cantSplit/>
          <w:trHeight w:val="90"/>
        </w:trPr>
        <w:tc>
          <w:tcPr>
            <w:tcW w:w="4820" w:type="dxa"/>
            <w:vAlign w:val="bottom"/>
          </w:tcPr>
          <w:p w:rsidR="00D143A6" w:rsidRPr="006F5AE4" w:rsidRDefault="00D143A6" w:rsidP="00D143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D143A6" w:rsidRPr="006F5AE4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276" w:type="dxa"/>
          </w:tcPr>
          <w:p w:rsidR="00D143A6" w:rsidRPr="006F5AE4" w:rsidRDefault="003C4AFB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58,5</w:t>
            </w:r>
          </w:p>
        </w:tc>
        <w:tc>
          <w:tcPr>
            <w:tcW w:w="1275" w:type="dxa"/>
          </w:tcPr>
          <w:p w:rsidR="00D143A6" w:rsidRPr="006F5AE4" w:rsidRDefault="002F4821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5AE4">
              <w:rPr>
                <w:rFonts w:ascii="Times New Roman" w:hAnsi="Times New Roman"/>
                <w:sz w:val="26"/>
                <w:szCs w:val="26"/>
              </w:rPr>
              <w:t>57,0</w:t>
            </w:r>
          </w:p>
        </w:tc>
      </w:tr>
      <w:tr w:rsidR="00405D5B" w:rsidRPr="006F5AE4" w:rsidTr="005D0C9F">
        <w:trPr>
          <w:cantSplit/>
          <w:trHeight w:val="304"/>
        </w:trPr>
        <w:tc>
          <w:tcPr>
            <w:tcW w:w="4820" w:type="dxa"/>
          </w:tcPr>
          <w:p w:rsidR="00405D5B" w:rsidRPr="006F5AE4" w:rsidRDefault="00405D5B" w:rsidP="006F1DE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F5AE4">
              <w:rPr>
                <w:rFonts w:ascii="Times New Roman" w:hAnsi="Times New Roman"/>
                <w:b/>
                <w:sz w:val="26"/>
                <w:szCs w:val="26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6F5AE4" w:rsidRDefault="00405D5B" w:rsidP="00870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6F5AE4" w:rsidRDefault="00405D5B" w:rsidP="00870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6F5AE4" w:rsidRDefault="00405D5B" w:rsidP="00870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6F5AE4" w:rsidRDefault="00405D5B" w:rsidP="00870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6F5AE4" w:rsidRDefault="00763E59" w:rsidP="007A56F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5AE4">
              <w:rPr>
                <w:rFonts w:ascii="Times New Roman" w:hAnsi="Times New Roman"/>
                <w:b/>
                <w:sz w:val="26"/>
                <w:szCs w:val="26"/>
              </w:rPr>
              <w:t>4005,947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6F5AE4" w:rsidRDefault="005B352A" w:rsidP="007A56F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5AE4">
              <w:rPr>
                <w:rFonts w:ascii="Times New Roman" w:hAnsi="Times New Roman"/>
                <w:b/>
                <w:sz w:val="26"/>
                <w:szCs w:val="26"/>
              </w:rPr>
              <w:t>4067,637</w:t>
            </w:r>
          </w:p>
        </w:tc>
      </w:tr>
    </w:tbl>
    <w:p w:rsidR="00A13BF3" w:rsidRDefault="00A13BF3" w:rsidP="00A13BF3">
      <w:pPr>
        <w:pStyle w:val="ad"/>
        <w:ind w:right="141"/>
        <w:jc w:val="left"/>
        <w:rPr>
          <w:rFonts w:ascii="Times New Roman" w:hAnsi="Times New Roman"/>
          <w:szCs w:val="28"/>
        </w:rPr>
      </w:pPr>
    </w:p>
    <w:p w:rsidR="003C4AFB" w:rsidRDefault="003C4AFB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6F5AE4" w:rsidRDefault="006F5AE4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6F5AE4" w:rsidRDefault="006F5AE4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6F5AE4" w:rsidRDefault="006F5AE4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6F5AE4" w:rsidRDefault="006F5AE4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6F5AE4" w:rsidRDefault="006F5AE4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6F5AE4" w:rsidRDefault="006F5AE4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6F5AE4" w:rsidRDefault="006F5AE4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6F5AE4" w:rsidRDefault="006F5AE4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6F5AE4" w:rsidRDefault="006F5AE4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6F5AE4" w:rsidRDefault="006F5AE4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6F5AE4" w:rsidRDefault="006F5AE4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6F5AE4" w:rsidRDefault="006F5AE4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6F5AE4" w:rsidRDefault="006F5AE4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6F5AE4" w:rsidRDefault="006F5AE4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6F5AE4" w:rsidRDefault="006F5AE4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6F5AE4" w:rsidRDefault="006F5AE4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6F5AE4" w:rsidRDefault="006F5AE4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6F5AE4" w:rsidRDefault="006F5AE4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6F5AE4" w:rsidRDefault="006F5AE4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6F5AE4" w:rsidRDefault="006F5AE4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6F5AE4" w:rsidRDefault="006F5AE4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6F5AE4" w:rsidRDefault="006F5AE4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6F5AE4" w:rsidRDefault="006F5AE4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6F5AE4" w:rsidRDefault="006F5AE4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6F5AE4" w:rsidRDefault="006F5AE4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6F5AE4" w:rsidRDefault="006F5AE4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6F5AE4" w:rsidRDefault="006F5AE4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6F5AE4" w:rsidRDefault="006F5AE4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6F5AE4" w:rsidRDefault="006F5AE4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6F5AE4" w:rsidRDefault="006F5AE4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6F5AE4" w:rsidRDefault="006F5AE4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0625C4" w:rsidRDefault="000625C4" w:rsidP="000625C4">
      <w:pPr>
        <w:pStyle w:val="12"/>
        <w:spacing w:line="240" w:lineRule="auto"/>
        <w:jc w:val="right"/>
        <w:rPr>
          <w:sz w:val="24"/>
          <w:szCs w:val="24"/>
        </w:rPr>
      </w:pPr>
    </w:p>
    <w:p w:rsidR="000625C4" w:rsidRPr="0033032A" w:rsidRDefault="000625C4" w:rsidP="000625C4">
      <w:pPr>
        <w:pStyle w:val="12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0625C4" w:rsidRDefault="000625C4" w:rsidP="000625C4">
      <w:pPr>
        <w:pStyle w:val="12"/>
        <w:spacing w:line="240" w:lineRule="auto"/>
        <w:jc w:val="right"/>
        <w:rPr>
          <w:sz w:val="24"/>
          <w:szCs w:val="24"/>
        </w:rPr>
      </w:pPr>
      <w:r w:rsidRPr="0033032A">
        <w:rPr>
          <w:sz w:val="24"/>
          <w:szCs w:val="24"/>
        </w:rPr>
        <w:t xml:space="preserve">к решению Совета </w:t>
      </w:r>
    </w:p>
    <w:p w:rsidR="000625C4" w:rsidRPr="00452A52" w:rsidRDefault="000625C4" w:rsidP="000625C4">
      <w:pPr>
        <w:pStyle w:val="12"/>
        <w:spacing w:line="240" w:lineRule="auto"/>
        <w:ind w:left="4956" w:firstLine="708"/>
        <w:jc w:val="right"/>
        <w:rPr>
          <w:szCs w:val="28"/>
        </w:rPr>
      </w:pPr>
      <w:r w:rsidRPr="0033032A">
        <w:rPr>
          <w:sz w:val="24"/>
          <w:szCs w:val="24"/>
        </w:rPr>
        <w:t>№47/1</w:t>
      </w:r>
      <w:r>
        <w:rPr>
          <w:sz w:val="24"/>
          <w:szCs w:val="24"/>
        </w:rPr>
        <w:t xml:space="preserve"> </w:t>
      </w:r>
      <w:r w:rsidRPr="0033032A">
        <w:rPr>
          <w:sz w:val="24"/>
          <w:szCs w:val="24"/>
        </w:rPr>
        <w:t>от13.12.2024 года</w:t>
      </w:r>
    </w:p>
    <w:p w:rsidR="000625C4" w:rsidRPr="0033032A" w:rsidRDefault="000625C4" w:rsidP="000625C4">
      <w:pPr>
        <w:pStyle w:val="12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«</w:t>
      </w:r>
      <w:r w:rsidRPr="0033032A">
        <w:rPr>
          <w:sz w:val="24"/>
          <w:szCs w:val="24"/>
        </w:rPr>
        <w:t>О бюджете</w:t>
      </w:r>
      <w:r>
        <w:rPr>
          <w:sz w:val="24"/>
          <w:szCs w:val="24"/>
        </w:rPr>
        <w:t xml:space="preserve"> Матакского </w:t>
      </w:r>
      <w:r w:rsidRPr="0033032A">
        <w:rPr>
          <w:sz w:val="24"/>
          <w:szCs w:val="24"/>
        </w:rPr>
        <w:t>сельского поселения</w:t>
      </w:r>
    </w:p>
    <w:p w:rsidR="000625C4" w:rsidRPr="0033032A" w:rsidRDefault="000625C4" w:rsidP="000625C4">
      <w:pPr>
        <w:pStyle w:val="12"/>
        <w:tabs>
          <w:tab w:val="center" w:pos="5032"/>
          <w:tab w:val="right" w:pos="10064"/>
        </w:tabs>
        <w:spacing w:line="240" w:lineRule="auto"/>
        <w:jc w:val="right"/>
        <w:rPr>
          <w:sz w:val="24"/>
          <w:szCs w:val="24"/>
        </w:rPr>
      </w:pPr>
      <w:r w:rsidRPr="0033032A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          Дрожжановского </w:t>
      </w:r>
      <w:r w:rsidRPr="0033032A">
        <w:rPr>
          <w:sz w:val="24"/>
          <w:szCs w:val="24"/>
        </w:rPr>
        <w:t xml:space="preserve">муниципального района </w:t>
      </w:r>
    </w:p>
    <w:p w:rsidR="0035058B" w:rsidRPr="0061414E" w:rsidRDefault="000625C4" w:rsidP="000625C4">
      <w:pPr>
        <w:pStyle w:val="12"/>
        <w:jc w:val="right"/>
        <w:rPr>
          <w:szCs w:val="28"/>
        </w:rPr>
      </w:pPr>
      <w:r w:rsidRPr="0033032A">
        <w:rPr>
          <w:sz w:val="24"/>
          <w:szCs w:val="24"/>
        </w:rPr>
        <w:t>Республики Татарстан</w:t>
      </w:r>
      <w:r>
        <w:rPr>
          <w:sz w:val="24"/>
          <w:szCs w:val="24"/>
        </w:rPr>
        <w:t>»</w:t>
      </w:r>
    </w:p>
    <w:p w:rsidR="0061414E" w:rsidRPr="000625C4" w:rsidRDefault="00012A09" w:rsidP="00012A09">
      <w:pPr>
        <w:pStyle w:val="ad"/>
        <w:rPr>
          <w:rFonts w:ascii="Times New Roman" w:hAnsi="Times New Roman"/>
          <w:b/>
          <w:sz w:val="26"/>
          <w:szCs w:val="26"/>
        </w:rPr>
      </w:pPr>
      <w:r w:rsidRPr="000625C4">
        <w:rPr>
          <w:rFonts w:ascii="Times New Roman" w:hAnsi="Times New Roman"/>
          <w:b/>
          <w:sz w:val="26"/>
          <w:szCs w:val="26"/>
        </w:rPr>
        <w:t xml:space="preserve">Ведомственная структура расходов бюджета </w:t>
      </w:r>
    </w:p>
    <w:p w:rsidR="00012A09" w:rsidRPr="000625C4" w:rsidRDefault="00BB2884" w:rsidP="00012A09">
      <w:pPr>
        <w:pStyle w:val="ad"/>
        <w:rPr>
          <w:rFonts w:ascii="Times New Roman" w:hAnsi="Times New Roman"/>
          <w:b/>
          <w:sz w:val="26"/>
          <w:szCs w:val="26"/>
        </w:rPr>
      </w:pPr>
      <w:r w:rsidRPr="000625C4">
        <w:rPr>
          <w:rFonts w:ascii="Times New Roman" w:hAnsi="Times New Roman"/>
          <w:b/>
          <w:sz w:val="26"/>
          <w:szCs w:val="26"/>
        </w:rPr>
        <w:t xml:space="preserve">Матакского </w:t>
      </w:r>
      <w:r w:rsidR="00012A09" w:rsidRPr="000625C4">
        <w:rPr>
          <w:rFonts w:ascii="Times New Roman" w:hAnsi="Times New Roman"/>
          <w:b/>
          <w:sz w:val="26"/>
          <w:szCs w:val="26"/>
        </w:rPr>
        <w:t xml:space="preserve">  сельского</w:t>
      </w:r>
      <w:r w:rsidR="00A10E90" w:rsidRPr="000625C4">
        <w:rPr>
          <w:rFonts w:ascii="Times New Roman" w:hAnsi="Times New Roman"/>
          <w:b/>
          <w:sz w:val="26"/>
          <w:szCs w:val="26"/>
        </w:rPr>
        <w:t xml:space="preserve"> поселения</w:t>
      </w:r>
    </w:p>
    <w:p w:rsidR="0061414E" w:rsidRPr="000625C4" w:rsidRDefault="00BB2884" w:rsidP="00BB2884">
      <w:pPr>
        <w:pStyle w:val="ad"/>
        <w:tabs>
          <w:tab w:val="left" w:pos="3195"/>
          <w:tab w:val="center" w:pos="5032"/>
        </w:tabs>
        <w:jc w:val="left"/>
        <w:rPr>
          <w:rFonts w:ascii="Times New Roman" w:hAnsi="Times New Roman"/>
          <w:b/>
          <w:sz w:val="26"/>
          <w:szCs w:val="26"/>
        </w:rPr>
      </w:pPr>
      <w:r w:rsidRPr="000625C4">
        <w:rPr>
          <w:rFonts w:ascii="Times New Roman" w:hAnsi="Times New Roman"/>
          <w:b/>
          <w:sz w:val="26"/>
          <w:szCs w:val="26"/>
        </w:rPr>
        <w:t xml:space="preserve">                                Дрожжановского </w:t>
      </w:r>
      <w:r w:rsidR="00012A09" w:rsidRPr="000625C4">
        <w:rPr>
          <w:rFonts w:ascii="Times New Roman" w:hAnsi="Times New Roman"/>
          <w:b/>
          <w:sz w:val="26"/>
          <w:szCs w:val="26"/>
        </w:rPr>
        <w:t xml:space="preserve">муниципального района </w:t>
      </w:r>
    </w:p>
    <w:p w:rsidR="0035058B" w:rsidRPr="000625C4" w:rsidRDefault="00473098" w:rsidP="00012A09">
      <w:pPr>
        <w:pStyle w:val="ad"/>
        <w:rPr>
          <w:rFonts w:ascii="Times New Roman" w:hAnsi="Times New Roman"/>
          <w:b/>
          <w:sz w:val="26"/>
          <w:szCs w:val="26"/>
        </w:rPr>
      </w:pPr>
      <w:r w:rsidRPr="000625C4">
        <w:rPr>
          <w:rFonts w:ascii="Times New Roman" w:hAnsi="Times New Roman"/>
          <w:b/>
          <w:sz w:val="26"/>
          <w:szCs w:val="26"/>
        </w:rPr>
        <w:t>Республики Татарстан</w:t>
      </w:r>
      <w:r w:rsidR="00F56C75" w:rsidRPr="000625C4">
        <w:rPr>
          <w:rFonts w:ascii="Times New Roman" w:hAnsi="Times New Roman"/>
          <w:b/>
          <w:sz w:val="26"/>
          <w:szCs w:val="26"/>
        </w:rPr>
        <w:t xml:space="preserve"> </w:t>
      </w:r>
      <w:r w:rsidR="0035058B" w:rsidRPr="000625C4">
        <w:rPr>
          <w:rFonts w:ascii="Times New Roman" w:hAnsi="Times New Roman"/>
          <w:b/>
          <w:sz w:val="26"/>
          <w:szCs w:val="26"/>
        </w:rPr>
        <w:t>на 20</w:t>
      </w:r>
      <w:r w:rsidR="00BD6F94" w:rsidRPr="000625C4">
        <w:rPr>
          <w:rFonts w:ascii="Times New Roman" w:hAnsi="Times New Roman"/>
          <w:b/>
          <w:sz w:val="26"/>
          <w:szCs w:val="26"/>
        </w:rPr>
        <w:t>25</w:t>
      </w:r>
      <w:r w:rsidR="00A553D7" w:rsidRPr="000625C4">
        <w:rPr>
          <w:rFonts w:ascii="Times New Roman" w:hAnsi="Times New Roman"/>
          <w:b/>
          <w:sz w:val="26"/>
          <w:szCs w:val="26"/>
        </w:rPr>
        <w:t xml:space="preserve"> </w:t>
      </w:r>
      <w:r w:rsidR="0035058B" w:rsidRPr="000625C4">
        <w:rPr>
          <w:rFonts w:ascii="Times New Roman" w:hAnsi="Times New Roman"/>
          <w:b/>
          <w:sz w:val="26"/>
          <w:szCs w:val="26"/>
        </w:rPr>
        <w:t>год</w:t>
      </w:r>
    </w:p>
    <w:p w:rsidR="005D0C9F" w:rsidRPr="000625C4" w:rsidRDefault="005D0C9F" w:rsidP="005D0C9F">
      <w:pPr>
        <w:pStyle w:val="12"/>
        <w:spacing w:line="240" w:lineRule="auto"/>
        <w:jc w:val="right"/>
        <w:rPr>
          <w:sz w:val="26"/>
          <w:szCs w:val="26"/>
        </w:rPr>
      </w:pPr>
      <w:r w:rsidRPr="000625C4">
        <w:rPr>
          <w:sz w:val="26"/>
          <w:szCs w:val="26"/>
        </w:rPr>
        <w:t>Таблица 1</w:t>
      </w:r>
    </w:p>
    <w:p w:rsidR="009867CA" w:rsidRPr="000625C4" w:rsidRDefault="009867CA" w:rsidP="00012A09">
      <w:pPr>
        <w:pStyle w:val="ad"/>
        <w:rPr>
          <w:rFonts w:ascii="Times New Roman" w:hAnsi="Times New Roman"/>
          <w:sz w:val="26"/>
          <w:szCs w:val="26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276"/>
      </w:tblGrid>
      <w:tr w:rsidR="00AD4B4A" w:rsidRPr="000625C4" w:rsidTr="005B352A">
        <w:trPr>
          <w:cantSplit/>
          <w:trHeight w:val="336"/>
        </w:trPr>
        <w:tc>
          <w:tcPr>
            <w:tcW w:w="5529" w:type="dxa"/>
          </w:tcPr>
          <w:p w:rsidR="00AD4B4A" w:rsidRPr="000625C4" w:rsidRDefault="00AD4B4A" w:rsidP="000003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0625C4" w:rsidRDefault="00AD4B4A" w:rsidP="000003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КВСР</w:t>
            </w:r>
          </w:p>
        </w:tc>
        <w:tc>
          <w:tcPr>
            <w:tcW w:w="567" w:type="dxa"/>
          </w:tcPr>
          <w:p w:rsidR="00AD4B4A" w:rsidRPr="000625C4" w:rsidRDefault="00AD4B4A" w:rsidP="000003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25C4">
              <w:rPr>
                <w:rFonts w:ascii="Times New Roman" w:hAnsi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</w:tcPr>
          <w:p w:rsidR="00AD4B4A" w:rsidRPr="000625C4" w:rsidRDefault="00AD4B4A" w:rsidP="000003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625C4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2" w:type="dxa"/>
          </w:tcPr>
          <w:p w:rsidR="00AD4B4A" w:rsidRPr="000625C4" w:rsidRDefault="00AD4B4A" w:rsidP="000003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КЦСР</w:t>
            </w:r>
          </w:p>
        </w:tc>
        <w:tc>
          <w:tcPr>
            <w:tcW w:w="709" w:type="dxa"/>
          </w:tcPr>
          <w:p w:rsidR="00AD4B4A" w:rsidRPr="000625C4" w:rsidRDefault="00AD4B4A" w:rsidP="000003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КВР</w:t>
            </w:r>
          </w:p>
        </w:tc>
        <w:tc>
          <w:tcPr>
            <w:tcW w:w="1276" w:type="dxa"/>
          </w:tcPr>
          <w:p w:rsidR="00AD4B4A" w:rsidRPr="000625C4" w:rsidRDefault="00AD4B4A" w:rsidP="000003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Сумма тыс. рублей</w:t>
            </w:r>
          </w:p>
        </w:tc>
      </w:tr>
      <w:tr w:rsidR="003D7030" w:rsidRPr="000625C4" w:rsidTr="005B352A">
        <w:trPr>
          <w:cantSplit/>
          <w:trHeight w:val="336"/>
        </w:trPr>
        <w:tc>
          <w:tcPr>
            <w:tcW w:w="5529" w:type="dxa"/>
          </w:tcPr>
          <w:p w:rsidR="003D7030" w:rsidRPr="000625C4" w:rsidRDefault="003D7030" w:rsidP="008D776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25C4">
              <w:rPr>
                <w:rFonts w:ascii="Times New Roman" w:hAnsi="Times New Roman"/>
                <w:b/>
                <w:sz w:val="26"/>
                <w:szCs w:val="26"/>
              </w:rPr>
              <w:t>Исполнительный комитет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3D7030" w:rsidRPr="000625C4" w:rsidRDefault="00D515C2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25C4">
              <w:rPr>
                <w:rFonts w:ascii="Times New Roman" w:hAnsi="Times New Roman"/>
                <w:b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3D7030" w:rsidRPr="000625C4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3D7030" w:rsidRPr="000625C4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3D7030" w:rsidRPr="000625C4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D7030" w:rsidRPr="000625C4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D7030" w:rsidRPr="000625C4" w:rsidRDefault="00EC1E78" w:rsidP="008B7F4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25C4">
              <w:rPr>
                <w:rFonts w:ascii="Times New Roman" w:hAnsi="Times New Roman"/>
                <w:b/>
                <w:sz w:val="26"/>
                <w:szCs w:val="26"/>
              </w:rPr>
              <w:t>1989,80</w:t>
            </w:r>
          </w:p>
        </w:tc>
      </w:tr>
      <w:tr w:rsidR="003D7030" w:rsidRPr="000625C4" w:rsidTr="005B352A">
        <w:trPr>
          <w:cantSplit/>
          <w:trHeight w:val="336"/>
        </w:trPr>
        <w:tc>
          <w:tcPr>
            <w:tcW w:w="5529" w:type="dxa"/>
          </w:tcPr>
          <w:p w:rsidR="003D7030" w:rsidRPr="000625C4" w:rsidRDefault="003D7030" w:rsidP="003765C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25C4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D7030" w:rsidRPr="000625C4" w:rsidRDefault="00D515C2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25C4">
              <w:rPr>
                <w:rFonts w:ascii="Times New Roman" w:hAnsi="Times New Roman"/>
                <w:b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3D7030" w:rsidRPr="000625C4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25C4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3D7030" w:rsidRPr="000625C4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25C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3D7030" w:rsidRPr="000625C4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D7030" w:rsidRPr="000625C4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D7030" w:rsidRPr="000625C4" w:rsidRDefault="00EC1E78" w:rsidP="008B7F4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25C4">
              <w:rPr>
                <w:rFonts w:ascii="Times New Roman" w:hAnsi="Times New Roman"/>
                <w:b/>
                <w:sz w:val="26"/>
                <w:szCs w:val="26"/>
              </w:rPr>
              <w:t>650</w:t>
            </w:r>
            <w:r w:rsidR="00892877" w:rsidRPr="000625C4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</w:tr>
      <w:tr w:rsidR="003D7030" w:rsidRPr="000625C4" w:rsidTr="005B352A">
        <w:trPr>
          <w:cantSplit/>
          <w:trHeight w:val="625"/>
        </w:trPr>
        <w:tc>
          <w:tcPr>
            <w:tcW w:w="5529" w:type="dxa"/>
          </w:tcPr>
          <w:p w:rsidR="003D7030" w:rsidRPr="000625C4" w:rsidRDefault="003D7030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3D7030" w:rsidRPr="000625C4" w:rsidRDefault="00D515C2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3D7030" w:rsidRPr="000625C4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3D7030" w:rsidRPr="000625C4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3D7030" w:rsidRPr="000625C4" w:rsidRDefault="003D7030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D7030" w:rsidRPr="000625C4" w:rsidRDefault="003D7030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7030" w:rsidRPr="000625C4" w:rsidRDefault="00EC1E78" w:rsidP="008B7F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650</w:t>
            </w:r>
            <w:r w:rsidR="005D0C9F" w:rsidRPr="000625C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6A37AC" w:rsidRPr="000625C4" w:rsidTr="005B352A">
        <w:trPr>
          <w:cantSplit/>
          <w:trHeight w:val="289"/>
        </w:trPr>
        <w:tc>
          <w:tcPr>
            <w:tcW w:w="5529" w:type="dxa"/>
            <w:vAlign w:val="bottom"/>
          </w:tcPr>
          <w:p w:rsidR="006A37AC" w:rsidRPr="000625C4" w:rsidRDefault="006A37AC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A37AC" w:rsidRPr="000625C4" w:rsidRDefault="00D515C2">
            <w:pPr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vAlign w:val="bottom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709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A37AC" w:rsidRPr="000625C4" w:rsidRDefault="00EC1E78" w:rsidP="008B7F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650</w:t>
            </w:r>
            <w:r w:rsidR="00FC55A9" w:rsidRPr="000625C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6A37AC" w:rsidRPr="000625C4" w:rsidTr="005B352A">
        <w:trPr>
          <w:cantSplit/>
          <w:trHeight w:val="289"/>
        </w:trPr>
        <w:tc>
          <w:tcPr>
            <w:tcW w:w="5529" w:type="dxa"/>
            <w:vAlign w:val="bottom"/>
          </w:tcPr>
          <w:p w:rsidR="006A37AC" w:rsidRPr="000625C4" w:rsidRDefault="006A37AC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6A37AC" w:rsidRPr="000625C4" w:rsidRDefault="00D515C2">
            <w:pPr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  <w:vAlign w:val="bottom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vAlign w:val="bottom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A37AC" w:rsidRPr="000625C4" w:rsidRDefault="00EC1E78" w:rsidP="008B7F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650</w:t>
            </w:r>
            <w:r w:rsidR="00FC55A9" w:rsidRPr="000625C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6A37AC" w:rsidRPr="000625C4" w:rsidTr="005B352A">
        <w:trPr>
          <w:cantSplit/>
          <w:trHeight w:val="289"/>
        </w:trPr>
        <w:tc>
          <w:tcPr>
            <w:tcW w:w="5529" w:type="dxa"/>
            <w:vAlign w:val="bottom"/>
          </w:tcPr>
          <w:p w:rsidR="006A37AC" w:rsidRPr="000625C4" w:rsidRDefault="006A37AC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6A37AC" w:rsidRPr="000625C4" w:rsidRDefault="00D515C2">
            <w:pPr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6A37AC" w:rsidRPr="000625C4" w:rsidRDefault="00EC1E78" w:rsidP="008B7F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650</w:t>
            </w:r>
            <w:r w:rsidR="005D0C9F" w:rsidRPr="000625C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6A37AC" w:rsidRPr="000625C4" w:rsidTr="005B352A">
        <w:trPr>
          <w:cantSplit/>
          <w:trHeight w:val="339"/>
        </w:trPr>
        <w:tc>
          <w:tcPr>
            <w:tcW w:w="5529" w:type="dxa"/>
          </w:tcPr>
          <w:p w:rsidR="006A37AC" w:rsidRPr="000625C4" w:rsidRDefault="006A37AC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6A37AC" w:rsidRPr="000625C4" w:rsidRDefault="00D515C2">
            <w:pPr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709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6" w:type="dxa"/>
          </w:tcPr>
          <w:p w:rsidR="006A37AC" w:rsidRPr="000625C4" w:rsidRDefault="00EC1E78" w:rsidP="008B7F4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752,7</w:t>
            </w:r>
          </w:p>
        </w:tc>
      </w:tr>
      <w:tr w:rsidR="006A37AC" w:rsidRPr="000625C4" w:rsidTr="005B352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0625C4" w:rsidRDefault="006A37AC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A37AC" w:rsidRPr="000625C4" w:rsidRDefault="00D515C2">
            <w:pPr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vAlign w:val="bottom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709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A37AC" w:rsidRPr="000625C4" w:rsidRDefault="00EC1E78" w:rsidP="008B7F4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752,7</w:t>
            </w:r>
          </w:p>
        </w:tc>
      </w:tr>
      <w:tr w:rsidR="006A37AC" w:rsidRPr="000625C4" w:rsidTr="005B352A">
        <w:trPr>
          <w:cantSplit/>
          <w:trHeight w:val="90"/>
        </w:trPr>
        <w:tc>
          <w:tcPr>
            <w:tcW w:w="5529" w:type="dxa"/>
          </w:tcPr>
          <w:p w:rsidR="006A37AC" w:rsidRPr="000625C4" w:rsidRDefault="006A37AC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709" w:type="dxa"/>
          </w:tcPr>
          <w:p w:rsidR="006A37AC" w:rsidRPr="000625C4" w:rsidRDefault="00D515C2">
            <w:pPr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A37AC" w:rsidRPr="000625C4" w:rsidRDefault="00EC1E78" w:rsidP="008B7F4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752,7</w:t>
            </w:r>
          </w:p>
        </w:tc>
      </w:tr>
      <w:tr w:rsidR="006A37AC" w:rsidRPr="000625C4" w:rsidTr="005B352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0625C4" w:rsidRDefault="006A37AC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6A37AC" w:rsidRPr="000625C4" w:rsidRDefault="00D515C2">
            <w:pPr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6A37AC" w:rsidRPr="000625C4" w:rsidRDefault="00EC1E78" w:rsidP="008B7F4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630</w:t>
            </w:r>
            <w:r w:rsidR="00FC55A9" w:rsidRPr="000625C4">
              <w:rPr>
                <w:rFonts w:ascii="Times New Roman" w:hAnsi="Times New Roman"/>
                <w:iCs/>
                <w:sz w:val="26"/>
                <w:szCs w:val="26"/>
              </w:rPr>
              <w:t>,0</w:t>
            </w:r>
          </w:p>
        </w:tc>
      </w:tr>
      <w:tr w:rsidR="006A37AC" w:rsidRPr="000625C4" w:rsidTr="005B352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0625C4" w:rsidRDefault="006A37AC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7AC" w:rsidRPr="000625C4" w:rsidRDefault="00D515C2">
            <w:pPr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vAlign w:val="bottom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  <w:vAlign w:val="bottom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6A37AC" w:rsidRPr="000625C4" w:rsidRDefault="00EC1E78" w:rsidP="008B7F4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117,7</w:t>
            </w:r>
          </w:p>
        </w:tc>
      </w:tr>
      <w:tr w:rsidR="006A37AC" w:rsidRPr="000625C4" w:rsidTr="005B352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0625C4" w:rsidRDefault="006A37AC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</w:tcPr>
          <w:p w:rsidR="006A37AC" w:rsidRPr="000625C4" w:rsidRDefault="00D515C2">
            <w:pPr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vAlign w:val="bottom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  <w:vAlign w:val="bottom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276" w:type="dxa"/>
          </w:tcPr>
          <w:p w:rsidR="006A37AC" w:rsidRPr="000625C4" w:rsidRDefault="00BB2884" w:rsidP="008B7F4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5,0</w:t>
            </w:r>
          </w:p>
        </w:tc>
      </w:tr>
      <w:tr w:rsidR="006A37AC" w:rsidRPr="000625C4" w:rsidTr="005B352A">
        <w:trPr>
          <w:cantSplit/>
          <w:trHeight w:val="90"/>
        </w:trPr>
        <w:tc>
          <w:tcPr>
            <w:tcW w:w="5529" w:type="dxa"/>
          </w:tcPr>
          <w:p w:rsidR="006A37AC" w:rsidRPr="000625C4" w:rsidRDefault="006A37AC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6A37AC" w:rsidRPr="000625C4" w:rsidRDefault="00D515C2">
            <w:pPr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A37AC" w:rsidRPr="000625C4" w:rsidRDefault="00EC1E78" w:rsidP="005D0C9F">
            <w:pPr>
              <w:spacing w:after="0"/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 xml:space="preserve">   587,1</w:t>
            </w:r>
          </w:p>
        </w:tc>
      </w:tr>
      <w:tr w:rsidR="006A37AC" w:rsidRPr="000625C4" w:rsidTr="005B352A">
        <w:trPr>
          <w:cantSplit/>
          <w:trHeight w:val="90"/>
        </w:trPr>
        <w:tc>
          <w:tcPr>
            <w:tcW w:w="5529" w:type="dxa"/>
          </w:tcPr>
          <w:p w:rsidR="006A37AC" w:rsidRPr="000625C4" w:rsidRDefault="006A37AC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A37AC" w:rsidRPr="000625C4" w:rsidRDefault="00D515C2">
            <w:pPr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709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6" w:type="dxa"/>
          </w:tcPr>
          <w:p w:rsidR="006A37AC" w:rsidRPr="000625C4" w:rsidRDefault="00EC1E78" w:rsidP="008B7F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587,1</w:t>
            </w:r>
          </w:p>
        </w:tc>
      </w:tr>
      <w:tr w:rsidR="006A37AC" w:rsidRPr="000625C4" w:rsidTr="005B352A">
        <w:trPr>
          <w:cantSplit/>
          <w:trHeight w:val="90"/>
        </w:trPr>
        <w:tc>
          <w:tcPr>
            <w:tcW w:w="5529" w:type="dxa"/>
          </w:tcPr>
          <w:p w:rsidR="006A37AC" w:rsidRPr="000625C4" w:rsidRDefault="006A37AC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</w:t>
            </w:r>
            <w:r w:rsidR="0010520A" w:rsidRPr="000625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25C4">
              <w:rPr>
                <w:rFonts w:ascii="Times New Roman" w:hAnsi="Times New Roman"/>
                <w:sz w:val="26"/>
                <w:szCs w:val="26"/>
              </w:rPr>
              <w:t>учреждений</w:t>
            </w:r>
          </w:p>
        </w:tc>
        <w:tc>
          <w:tcPr>
            <w:tcW w:w="709" w:type="dxa"/>
          </w:tcPr>
          <w:p w:rsidR="006A37AC" w:rsidRPr="000625C4" w:rsidRDefault="00D515C2">
            <w:pPr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6" w:type="dxa"/>
          </w:tcPr>
          <w:p w:rsidR="006A37AC" w:rsidRPr="000625C4" w:rsidRDefault="00EC1E78" w:rsidP="00877D4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587,1</w:t>
            </w:r>
          </w:p>
        </w:tc>
      </w:tr>
      <w:tr w:rsidR="006A37AC" w:rsidRPr="000625C4" w:rsidTr="005B352A">
        <w:trPr>
          <w:cantSplit/>
          <w:trHeight w:val="90"/>
        </w:trPr>
        <w:tc>
          <w:tcPr>
            <w:tcW w:w="5529" w:type="dxa"/>
          </w:tcPr>
          <w:p w:rsidR="006A37AC" w:rsidRPr="000625C4" w:rsidRDefault="006A37AC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Расходы на выплату перс</w:t>
            </w:r>
            <w:r w:rsidR="0010520A" w:rsidRPr="000625C4">
              <w:rPr>
                <w:rFonts w:ascii="Times New Roman" w:hAnsi="Times New Roman"/>
                <w:sz w:val="26"/>
                <w:szCs w:val="26"/>
              </w:rPr>
              <w:t>о</w:t>
            </w:r>
            <w:r w:rsidRPr="000625C4">
              <w:rPr>
                <w:rFonts w:ascii="Times New Roman" w:hAnsi="Times New Roman"/>
                <w:sz w:val="26"/>
                <w:szCs w:val="26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10520A" w:rsidRPr="000625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25C4">
              <w:rPr>
                <w:rFonts w:ascii="Times New Roman" w:hAnsi="Times New Roman"/>
                <w:sz w:val="26"/>
                <w:szCs w:val="26"/>
              </w:rPr>
              <w:t>учреждениями, органами управления государственными внебюджетн</w:t>
            </w:r>
            <w:r w:rsidR="0010520A" w:rsidRPr="000625C4">
              <w:rPr>
                <w:rFonts w:ascii="Times New Roman" w:hAnsi="Times New Roman"/>
                <w:sz w:val="26"/>
                <w:szCs w:val="26"/>
              </w:rPr>
              <w:t>ы</w:t>
            </w:r>
            <w:r w:rsidRPr="000625C4">
              <w:rPr>
                <w:rFonts w:ascii="Times New Roman" w:hAnsi="Times New Roman"/>
                <w:sz w:val="26"/>
                <w:szCs w:val="26"/>
              </w:rPr>
              <w:t xml:space="preserve">ми фондами </w:t>
            </w:r>
          </w:p>
        </w:tc>
        <w:tc>
          <w:tcPr>
            <w:tcW w:w="709" w:type="dxa"/>
          </w:tcPr>
          <w:p w:rsidR="006A37AC" w:rsidRPr="000625C4" w:rsidRDefault="00D515C2">
            <w:pPr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6A37AC" w:rsidRPr="000625C4" w:rsidRDefault="00EC1E78" w:rsidP="00FC55A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587,1</w:t>
            </w:r>
          </w:p>
        </w:tc>
      </w:tr>
      <w:tr w:rsidR="006A37AC" w:rsidRPr="000625C4" w:rsidTr="005B352A">
        <w:trPr>
          <w:cantSplit/>
          <w:trHeight w:val="90"/>
        </w:trPr>
        <w:tc>
          <w:tcPr>
            <w:tcW w:w="5529" w:type="dxa"/>
          </w:tcPr>
          <w:p w:rsidR="006A37AC" w:rsidRPr="000625C4" w:rsidRDefault="006A37AC" w:rsidP="003765C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25C4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</w:tcPr>
          <w:p w:rsidR="006A37AC" w:rsidRPr="000625C4" w:rsidRDefault="00D515C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25C4">
              <w:rPr>
                <w:rFonts w:ascii="Times New Roman" w:hAnsi="Times New Roman"/>
                <w:b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25C4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6A37AC" w:rsidRPr="000625C4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25C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6A37AC" w:rsidRPr="000625C4" w:rsidRDefault="005B352A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b/>
                <w:iCs/>
                <w:sz w:val="26"/>
                <w:szCs w:val="26"/>
              </w:rPr>
              <w:t>182,979</w:t>
            </w:r>
            <w:r w:rsidR="00892877" w:rsidRPr="000625C4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</w:p>
        </w:tc>
      </w:tr>
      <w:tr w:rsidR="006A37AC" w:rsidRPr="000625C4" w:rsidTr="005B352A">
        <w:trPr>
          <w:cantSplit/>
          <w:trHeight w:val="90"/>
        </w:trPr>
        <w:tc>
          <w:tcPr>
            <w:tcW w:w="5529" w:type="dxa"/>
          </w:tcPr>
          <w:p w:rsidR="006A37AC" w:rsidRPr="000625C4" w:rsidRDefault="006A37AC" w:rsidP="003765C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6A37AC" w:rsidRPr="000625C4" w:rsidRDefault="00D515C2" w:rsidP="000625C4">
            <w:pPr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910</w:t>
            </w:r>
            <w:r w:rsidR="000625C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A37AC" w:rsidRPr="000625C4" w:rsidRDefault="005B352A" w:rsidP="008B7F4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182,979</w:t>
            </w:r>
            <w:r w:rsidR="00892877" w:rsidRPr="000625C4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6A37AC" w:rsidRPr="000625C4" w:rsidTr="005B352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0625C4" w:rsidRDefault="006A37AC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A37AC" w:rsidRPr="000625C4" w:rsidRDefault="00D515C2">
            <w:pPr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709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A37AC" w:rsidRPr="000625C4" w:rsidRDefault="005B352A" w:rsidP="008B7F4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182,979</w:t>
            </w:r>
            <w:r w:rsidR="00892877" w:rsidRPr="000625C4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6A37AC" w:rsidRPr="000625C4" w:rsidTr="005B352A">
        <w:trPr>
          <w:cantSplit/>
          <w:trHeight w:val="90"/>
        </w:trPr>
        <w:tc>
          <w:tcPr>
            <w:tcW w:w="5529" w:type="dxa"/>
          </w:tcPr>
          <w:p w:rsidR="006A37AC" w:rsidRPr="000625C4" w:rsidRDefault="006A37AC" w:rsidP="003765C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6A37AC" w:rsidRPr="000625C4" w:rsidRDefault="00D515C2">
            <w:pPr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A37AC" w:rsidRPr="000625C4" w:rsidRDefault="005B352A" w:rsidP="008B7F4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182,979</w:t>
            </w:r>
            <w:r w:rsidR="00892877" w:rsidRPr="000625C4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6A37AC" w:rsidRPr="000625C4" w:rsidTr="005B352A">
        <w:trPr>
          <w:cantSplit/>
          <w:trHeight w:val="90"/>
        </w:trPr>
        <w:tc>
          <w:tcPr>
            <w:tcW w:w="5529" w:type="dxa"/>
          </w:tcPr>
          <w:p w:rsidR="006A37AC" w:rsidRPr="000625C4" w:rsidRDefault="006A37AC" w:rsidP="003765C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6A37AC" w:rsidRPr="000625C4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6A37AC" w:rsidRPr="000625C4" w:rsidRDefault="005B352A" w:rsidP="008B7F4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164,467</w:t>
            </w:r>
            <w:r w:rsidR="00892877" w:rsidRPr="000625C4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6A37AC" w:rsidRPr="000625C4" w:rsidTr="005B352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0625C4" w:rsidRDefault="006A37AC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7AC" w:rsidRPr="000625C4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6A37AC" w:rsidRPr="000625C4" w:rsidRDefault="005B352A" w:rsidP="008B7F4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18,512</w:t>
            </w:r>
            <w:r w:rsidR="00892877" w:rsidRPr="000625C4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6A37AC" w:rsidRPr="000625C4" w:rsidTr="005B352A">
        <w:trPr>
          <w:cantSplit/>
          <w:trHeight w:val="90"/>
        </w:trPr>
        <w:tc>
          <w:tcPr>
            <w:tcW w:w="5529" w:type="dxa"/>
          </w:tcPr>
          <w:p w:rsidR="006A37AC" w:rsidRPr="000625C4" w:rsidRDefault="006A37AC" w:rsidP="003765C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25C4">
              <w:rPr>
                <w:rFonts w:ascii="Times New Roman" w:hAnsi="Times New Roman"/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</w:tcPr>
          <w:p w:rsidR="006A37AC" w:rsidRPr="000625C4" w:rsidRDefault="00C7454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25C4">
              <w:rPr>
                <w:rFonts w:ascii="Times New Roman" w:hAnsi="Times New Roman"/>
                <w:b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25C4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6A37AC" w:rsidRPr="000625C4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25C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6A37AC" w:rsidRPr="000625C4" w:rsidRDefault="00892877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b/>
                <w:iCs/>
                <w:sz w:val="26"/>
                <w:szCs w:val="26"/>
              </w:rPr>
              <w:t>100</w:t>
            </w:r>
            <w:r w:rsidR="005D0C9F" w:rsidRPr="000625C4">
              <w:rPr>
                <w:rFonts w:ascii="Times New Roman" w:hAnsi="Times New Roman"/>
                <w:b/>
                <w:iCs/>
                <w:sz w:val="26"/>
                <w:szCs w:val="26"/>
              </w:rPr>
              <w:t>,0</w:t>
            </w:r>
          </w:p>
        </w:tc>
      </w:tr>
      <w:tr w:rsidR="006A37AC" w:rsidRPr="000625C4" w:rsidTr="005B352A">
        <w:trPr>
          <w:cantSplit/>
          <w:trHeight w:val="90"/>
        </w:trPr>
        <w:tc>
          <w:tcPr>
            <w:tcW w:w="5529" w:type="dxa"/>
            <w:vAlign w:val="center"/>
          </w:tcPr>
          <w:p w:rsidR="006A37AC" w:rsidRPr="000625C4" w:rsidRDefault="00BB2884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Водное хозяйство</w:t>
            </w:r>
          </w:p>
        </w:tc>
        <w:tc>
          <w:tcPr>
            <w:tcW w:w="709" w:type="dxa"/>
          </w:tcPr>
          <w:p w:rsidR="006A37AC" w:rsidRPr="000625C4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  <w:vAlign w:val="bottom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6A37AC" w:rsidRPr="000625C4" w:rsidRDefault="00BB2884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A37AC" w:rsidRPr="000625C4" w:rsidRDefault="00892877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  <w:r w:rsidR="005D0C9F" w:rsidRPr="000625C4">
              <w:rPr>
                <w:rFonts w:ascii="Times New Roman" w:hAnsi="Times New Roman"/>
                <w:iCs/>
                <w:sz w:val="26"/>
                <w:szCs w:val="26"/>
              </w:rPr>
              <w:t>,0</w:t>
            </w:r>
          </w:p>
        </w:tc>
      </w:tr>
      <w:tr w:rsidR="006A37AC" w:rsidRPr="000625C4" w:rsidTr="005B352A">
        <w:trPr>
          <w:cantSplit/>
          <w:trHeight w:val="90"/>
        </w:trPr>
        <w:tc>
          <w:tcPr>
            <w:tcW w:w="5529" w:type="dxa"/>
          </w:tcPr>
          <w:p w:rsidR="006A37AC" w:rsidRPr="000625C4" w:rsidRDefault="006A37AC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7AC" w:rsidRPr="000625C4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</w:tcPr>
          <w:p w:rsidR="006A37AC" w:rsidRPr="000625C4" w:rsidRDefault="00A9711F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9900090430</w:t>
            </w:r>
          </w:p>
        </w:tc>
        <w:tc>
          <w:tcPr>
            <w:tcW w:w="709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6A37AC" w:rsidRPr="000625C4" w:rsidRDefault="00892877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  <w:r w:rsidR="005D0C9F" w:rsidRPr="000625C4">
              <w:rPr>
                <w:rFonts w:ascii="Times New Roman" w:hAnsi="Times New Roman"/>
                <w:iCs/>
                <w:sz w:val="26"/>
                <w:szCs w:val="26"/>
              </w:rPr>
              <w:t>,0</w:t>
            </w:r>
          </w:p>
        </w:tc>
      </w:tr>
      <w:tr w:rsidR="006A37AC" w:rsidRPr="000625C4" w:rsidTr="005B352A">
        <w:trPr>
          <w:cantSplit/>
          <w:trHeight w:val="90"/>
        </w:trPr>
        <w:tc>
          <w:tcPr>
            <w:tcW w:w="5529" w:type="dxa"/>
          </w:tcPr>
          <w:p w:rsidR="006A37AC" w:rsidRPr="000625C4" w:rsidRDefault="006A37AC" w:rsidP="003765C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25C4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6A37AC" w:rsidRPr="000625C4" w:rsidRDefault="00C7454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25C4">
              <w:rPr>
                <w:rFonts w:ascii="Times New Roman" w:hAnsi="Times New Roman"/>
                <w:b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25C4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6A37AC" w:rsidRPr="000625C4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25C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6A37AC" w:rsidRPr="000625C4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6A37AC" w:rsidRPr="000625C4" w:rsidRDefault="00EC1E78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b/>
                <w:iCs/>
                <w:sz w:val="26"/>
                <w:szCs w:val="26"/>
              </w:rPr>
              <w:t>1289,8</w:t>
            </w:r>
          </w:p>
        </w:tc>
      </w:tr>
      <w:tr w:rsidR="00405D5B" w:rsidRPr="000625C4" w:rsidTr="005B352A">
        <w:trPr>
          <w:cantSplit/>
          <w:trHeight w:val="402"/>
        </w:trPr>
        <w:tc>
          <w:tcPr>
            <w:tcW w:w="5529" w:type="dxa"/>
          </w:tcPr>
          <w:p w:rsidR="00405D5B" w:rsidRPr="000625C4" w:rsidRDefault="00405D5B" w:rsidP="003765C2">
            <w:pPr>
              <w:pStyle w:val="ad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405D5B" w:rsidRPr="000625C4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405D5B" w:rsidRPr="000625C4" w:rsidRDefault="00405D5B" w:rsidP="000003D5">
            <w:pPr>
              <w:pStyle w:val="ad"/>
              <w:ind w:right="-8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 xml:space="preserve">  05</w:t>
            </w:r>
          </w:p>
        </w:tc>
        <w:tc>
          <w:tcPr>
            <w:tcW w:w="567" w:type="dxa"/>
          </w:tcPr>
          <w:p w:rsidR="00405D5B" w:rsidRPr="000625C4" w:rsidRDefault="00405D5B" w:rsidP="000003D5">
            <w:pPr>
              <w:pStyle w:val="ad"/>
              <w:ind w:right="-8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 xml:space="preserve"> 03</w:t>
            </w:r>
          </w:p>
        </w:tc>
        <w:tc>
          <w:tcPr>
            <w:tcW w:w="1842" w:type="dxa"/>
          </w:tcPr>
          <w:p w:rsidR="00405D5B" w:rsidRPr="000625C4" w:rsidRDefault="00405D5B" w:rsidP="000003D5">
            <w:pPr>
              <w:pStyle w:val="ad"/>
              <w:ind w:right="-8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 xml:space="preserve"> Б100078010</w:t>
            </w:r>
          </w:p>
        </w:tc>
        <w:tc>
          <w:tcPr>
            <w:tcW w:w="709" w:type="dxa"/>
          </w:tcPr>
          <w:p w:rsidR="00405D5B" w:rsidRPr="000625C4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05D5B" w:rsidRPr="000625C4" w:rsidRDefault="00892877" w:rsidP="008B7F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500</w:t>
            </w:r>
            <w:r w:rsidR="00DB36D5" w:rsidRPr="000625C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405D5B" w:rsidRPr="000625C4" w:rsidTr="005B352A">
        <w:trPr>
          <w:cantSplit/>
          <w:trHeight w:val="90"/>
        </w:trPr>
        <w:tc>
          <w:tcPr>
            <w:tcW w:w="5529" w:type="dxa"/>
          </w:tcPr>
          <w:p w:rsidR="00405D5B" w:rsidRPr="000625C4" w:rsidRDefault="00405D5B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05D5B" w:rsidRPr="000625C4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405D5B" w:rsidRPr="000625C4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05D5B" w:rsidRPr="000625C4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405D5B" w:rsidRPr="000625C4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Б100078010</w:t>
            </w:r>
          </w:p>
        </w:tc>
        <w:tc>
          <w:tcPr>
            <w:tcW w:w="709" w:type="dxa"/>
          </w:tcPr>
          <w:p w:rsidR="00405D5B" w:rsidRPr="000625C4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405D5B" w:rsidRPr="000625C4" w:rsidRDefault="00892877" w:rsidP="008B7F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5</w:t>
            </w:r>
            <w:r w:rsidR="00A13BF3" w:rsidRPr="000625C4">
              <w:rPr>
                <w:rFonts w:ascii="Times New Roman" w:hAnsi="Times New Roman"/>
                <w:sz w:val="26"/>
                <w:szCs w:val="26"/>
              </w:rPr>
              <w:t>00</w:t>
            </w:r>
            <w:r w:rsidR="00DB36D5" w:rsidRPr="000625C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405D5B" w:rsidRPr="000625C4" w:rsidTr="005B352A">
        <w:trPr>
          <w:cantSplit/>
          <w:trHeight w:val="90"/>
        </w:trPr>
        <w:tc>
          <w:tcPr>
            <w:tcW w:w="5529" w:type="dxa"/>
          </w:tcPr>
          <w:p w:rsidR="00405D5B" w:rsidRPr="000625C4" w:rsidRDefault="00405D5B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405D5B" w:rsidRPr="000625C4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405D5B" w:rsidRPr="000625C4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05D5B" w:rsidRPr="000625C4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405D5B" w:rsidRPr="000625C4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405D5B" w:rsidRPr="000625C4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05D5B" w:rsidRPr="000625C4" w:rsidRDefault="00EC1E78" w:rsidP="008B7F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753,7</w:t>
            </w:r>
          </w:p>
        </w:tc>
      </w:tr>
      <w:tr w:rsidR="00405D5B" w:rsidRPr="000625C4" w:rsidTr="005B352A">
        <w:trPr>
          <w:cantSplit/>
          <w:trHeight w:val="90"/>
        </w:trPr>
        <w:tc>
          <w:tcPr>
            <w:tcW w:w="5529" w:type="dxa"/>
          </w:tcPr>
          <w:p w:rsidR="00405D5B" w:rsidRPr="000625C4" w:rsidRDefault="00405D5B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05D5B" w:rsidRPr="000625C4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405D5B" w:rsidRPr="000625C4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05D5B" w:rsidRPr="000625C4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405D5B" w:rsidRPr="000625C4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405D5B" w:rsidRPr="000625C4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405D5B" w:rsidRPr="000625C4" w:rsidRDefault="00EC1E78" w:rsidP="008B7F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753,7</w:t>
            </w:r>
          </w:p>
        </w:tc>
      </w:tr>
      <w:tr w:rsidR="001B171B" w:rsidRPr="000625C4" w:rsidTr="005B352A">
        <w:trPr>
          <w:cantSplit/>
          <w:trHeight w:val="90"/>
        </w:trPr>
        <w:tc>
          <w:tcPr>
            <w:tcW w:w="5529" w:type="dxa"/>
            <w:vAlign w:val="bottom"/>
          </w:tcPr>
          <w:p w:rsidR="001B171B" w:rsidRPr="000625C4" w:rsidRDefault="001B171B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lastRenderedPageBreak/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1B171B" w:rsidRPr="000625C4" w:rsidRDefault="00C74541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1B171B" w:rsidRPr="000625C4" w:rsidRDefault="001B171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1B171B" w:rsidRPr="000625C4" w:rsidRDefault="001B171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1B171B" w:rsidRPr="000625C4" w:rsidRDefault="001B171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1B171B" w:rsidRPr="000625C4" w:rsidRDefault="001B171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B171B" w:rsidRPr="000625C4" w:rsidRDefault="00EC1E78" w:rsidP="008B7F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36,1</w:t>
            </w:r>
          </w:p>
        </w:tc>
      </w:tr>
      <w:tr w:rsidR="00405D5B" w:rsidRPr="000625C4" w:rsidTr="005B352A">
        <w:trPr>
          <w:cantSplit/>
          <w:trHeight w:val="90"/>
        </w:trPr>
        <w:tc>
          <w:tcPr>
            <w:tcW w:w="5529" w:type="dxa"/>
            <w:vAlign w:val="bottom"/>
          </w:tcPr>
          <w:p w:rsidR="00405D5B" w:rsidRPr="000625C4" w:rsidRDefault="00405D5B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405D5B" w:rsidRPr="000625C4" w:rsidRDefault="00C74541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405D5B" w:rsidRPr="000625C4" w:rsidRDefault="00405D5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05D5B" w:rsidRPr="000625C4" w:rsidRDefault="00405D5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405D5B" w:rsidRPr="000625C4" w:rsidRDefault="001B171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405D5B" w:rsidRPr="000625C4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276" w:type="dxa"/>
          </w:tcPr>
          <w:p w:rsidR="00405D5B" w:rsidRPr="000625C4" w:rsidRDefault="00EC1E78" w:rsidP="008B7F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36,1</w:t>
            </w:r>
          </w:p>
        </w:tc>
      </w:tr>
      <w:tr w:rsidR="001B171B" w:rsidRPr="000625C4" w:rsidTr="005B352A">
        <w:trPr>
          <w:cantSplit/>
          <w:trHeight w:val="221"/>
        </w:trPr>
        <w:tc>
          <w:tcPr>
            <w:tcW w:w="5529" w:type="dxa"/>
            <w:vAlign w:val="bottom"/>
          </w:tcPr>
          <w:p w:rsidR="001B171B" w:rsidRPr="000625C4" w:rsidRDefault="001B171B" w:rsidP="00D844A3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25C4">
              <w:rPr>
                <w:rFonts w:ascii="Times New Roman" w:hAnsi="Times New Roman"/>
                <w:b/>
                <w:sz w:val="26"/>
                <w:szCs w:val="26"/>
              </w:rPr>
              <w:t>Культура</w:t>
            </w:r>
            <w:r w:rsidR="00D844A3" w:rsidRPr="000625C4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0625C4">
              <w:rPr>
                <w:rFonts w:ascii="Times New Roman" w:hAnsi="Times New Roman"/>
                <w:b/>
                <w:sz w:val="26"/>
                <w:szCs w:val="26"/>
              </w:rPr>
              <w:t xml:space="preserve"> кинематография</w:t>
            </w:r>
          </w:p>
        </w:tc>
        <w:tc>
          <w:tcPr>
            <w:tcW w:w="709" w:type="dxa"/>
          </w:tcPr>
          <w:p w:rsidR="001B171B" w:rsidRPr="000625C4" w:rsidRDefault="00C74541" w:rsidP="001B171B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1B171B" w:rsidRPr="000625C4" w:rsidRDefault="001B171B" w:rsidP="001B171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25C4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1B171B" w:rsidRPr="000625C4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1B171B" w:rsidRPr="000625C4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B171B" w:rsidRPr="000625C4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B171B" w:rsidRPr="000625C4" w:rsidRDefault="00EC1E78" w:rsidP="001B171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25C4">
              <w:rPr>
                <w:rFonts w:ascii="Times New Roman" w:hAnsi="Times New Roman"/>
                <w:b/>
                <w:sz w:val="26"/>
                <w:szCs w:val="26"/>
              </w:rPr>
              <w:t>700,2</w:t>
            </w:r>
          </w:p>
        </w:tc>
      </w:tr>
      <w:tr w:rsidR="001B171B" w:rsidRPr="000625C4" w:rsidTr="005B352A">
        <w:trPr>
          <w:cantSplit/>
          <w:trHeight w:val="90"/>
        </w:trPr>
        <w:tc>
          <w:tcPr>
            <w:tcW w:w="5529" w:type="dxa"/>
            <w:vAlign w:val="bottom"/>
          </w:tcPr>
          <w:p w:rsidR="001B171B" w:rsidRPr="000625C4" w:rsidRDefault="001B171B" w:rsidP="001B171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1B171B" w:rsidRPr="000625C4" w:rsidRDefault="00C74541" w:rsidP="001B171B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1B171B" w:rsidRPr="000625C4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1B171B" w:rsidRPr="000625C4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1B171B" w:rsidRPr="000625C4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0800000000</w:t>
            </w:r>
          </w:p>
        </w:tc>
        <w:tc>
          <w:tcPr>
            <w:tcW w:w="709" w:type="dxa"/>
          </w:tcPr>
          <w:p w:rsidR="001B171B" w:rsidRPr="000625C4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B171B" w:rsidRPr="000625C4" w:rsidRDefault="00EC1E78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640,2</w:t>
            </w:r>
          </w:p>
        </w:tc>
      </w:tr>
      <w:tr w:rsidR="001B171B" w:rsidRPr="000625C4" w:rsidTr="005B352A">
        <w:trPr>
          <w:cantSplit/>
          <w:trHeight w:val="90"/>
        </w:trPr>
        <w:tc>
          <w:tcPr>
            <w:tcW w:w="5529" w:type="dxa"/>
            <w:vAlign w:val="bottom"/>
          </w:tcPr>
          <w:p w:rsidR="001B171B" w:rsidRPr="000625C4" w:rsidRDefault="001B171B" w:rsidP="001B171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1B171B" w:rsidRPr="000625C4" w:rsidRDefault="00C74541" w:rsidP="001B171B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1B171B" w:rsidRPr="000625C4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1B171B" w:rsidRPr="000625C4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1B171B" w:rsidRPr="000625C4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0840100000</w:t>
            </w:r>
          </w:p>
        </w:tc>
        <w:tc>
          <w:tcPr>
            <w:tcW w:w="709" w:type="dxa"/>
          </w:tcPr>
          <w:p w:rsidR="001B171B" w:rsidRPr="000625C4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B171B" w:rsidRPr="000625C4" w:rsidRDefault="00EC1E78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640,2</w:t>
            </w:r>
          </w:p>
        </w:tc>
      </w:tr>
      <w:tr w:rsidR="001B171B" w:rsidRPr="000625C4" w:rsidTr="005B352A">
        <w:trPr>
          <w:cantSplit/>
          <w:trHeight w:val="90"/>
        </w:trPr>
        <w:tc>
          <w:tcPr>
            <w:tcW w:w="5529" w:type="dxa"/>
            <w:vAlign w:val="bottom"/>
          </w:tcPr>
          <w:p w:rsidR="001B171B" w:rsidRPr="000625C4" w:rsidRDefault="001B171B" w:rsidP="001B171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1B171B" w:rsidRPr="000625C4" w:rsidRDefault="00C74541" w:rsidP="001B171B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1B171B" w:rsidRPr="000625C4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1B171B" w:rsidRPr="000625C4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1B171B" w:rsidRPr="000625C4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709" w:type="dxa"/>
          </w:tcPr>
          <w:p w:rsidR="001B171B" w:rsidRPr="000625C4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B171B" w:rsidRPr="000625C4" w:rsidRDefault="00EC1E78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640,2</w:t>
            </w:r>
          </w:p>
        </w:tc>
      </w:tr>
      <w:tr w:rsidR="001B171B" w:rsidRPr="000625C4" w:rsidTr="005B352A">
        <w:trPr>
          <w:cantSplit/>
          <w:trHeight w:val="90"/>
        </w:trPr>
        <w:tc>
          <w:tcPr>
            <w:tcW w:w="5529" w:type="dxa"/>
            <w:vAlign w:val="bottom"/>
          </w:tcPr>
          <w:p w:rsidR="001B171B" w:rsidRPr="000625C4" w:rsidRDefault="001B171B" w:rsidP="001B171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обеспечения государственны</w:t>
            </w:r>
            <w:proofErr w:type="gramStart"/>
            <w:r w:rsidRPr="000625C4">
              <w:rPr>
                <w:rFonts w:ascii="Times New Roman" w:hAnsi="Times New Roman"/>
                <w:sz w:val="26"/>
                <w:szCs w:val="26"/>
              </w:rPr>
              <w:t>х(</w:t>
            </w:r>
            <w:proofErr w:type="gramEnd"/>
            <w:r w:rsidRPr="000625C4">
              <w:rPr>
                <w:rFonts w:ascii="Times New Roman" w:hAnsi="Times New Roman"/>
                <w:sz w:val="26"/>
                <w:szCs w:val="26"/>
              </w:rPr>
              <w:t>муниципальных) нужд</w:t>
            </w:r>
          </w:p>
        </w:tc>
        <w:tc>
          <w:tcPr>
            <w:tcW w:w="709" w:type="dxa"/>
          </w:tcPr>
          <w:p w:rsidR="001B171B" w:rsidRPr="000625C4" w:rsidRDefault="00C74541" w:rsidP="001B171B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1B171B" w:rsidRPr="000625C4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1B171B" w:rsidRPr="000625C4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1B171B" w:rsidRPr="000625C4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709" w:type="dxa"/>
          </w:tcPr>
          <w:p w:rsidR="001B171B" w:rsidRPr="000625C4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1B171B" w:rsidRPr="000625C4" w:rsidRDefault="00EC1E78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640,2</w:t>
            </w:r>
          </w:p>
        </w:tc>
      </w:tr>
      <w:tr w:rsidR="001B171B" w:rsidRPr="000625C4" w:rsidTr="005B352A">
        <w:trPr>
          <w:cantSplit/>
          <w:trHeight w:val="90"/>
        </w:trPr>
        <w:tc>
          <w:tcPr>
            <w:tcW w:w="5529" w:type="dxa"/>
            <w:vAlign w:val="bottom"/>
          </w:tcPr>
          <w:p w:rsidR="001B171B" w:rsidRPr="000625C4" w:rsidRDefault="001B171B" w:rsidP="001B171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1B171B" w:rsidRPr="000625C4" w:rsidRDefault="00C74541" w:rsidP="001B171B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1B171B" w:rsidRPr="000625C4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1B171B" w:rsidRPr="000625C4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1B171B" w:rsidRPr="000625C4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1B171B" w:rsidRPr="000625C4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B171B" w:rsidRPr="000625C4" w:rsidRDefault="00FC55A9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60,0</w:t>
            </w:r>
          </w:p>
        </w:tc>
      </w:tr>
      <w:tr w:rsidR="001B171B" w:rsidRPr="000625C4" w:rsidTr="005B352A">
        <w:trPr>
          <w:cantSplit/>
          <w:trHeight w:val="90"/>
        </w:trPr>
        <w:tc>
          <w:tcPr>
            <w:tcW w:w="5529" w:type="dxa"/>
            <w:vAlign w:val="bottom"/>
          </w:tcPr>
          <w:p w:rsidR="001B171B" w:rsidRPr="000625C4" w:rsidRDefault="001B171B" w:rsidP="001B171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B171B" w:rsidRPr="000625C4" w:rsidRDefault="00C74541" w:rsidP="001B171B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0625C4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1B171B" w:rsidRPr="000625C4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1B171B" w:rsidRPr="000625C4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1B171B" w:rsidRPr="000625C4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1B171B" w:rsidRPr="000625C4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276" w:type="dxa"/>
          </w:tcPr>
          <w:p w:rsidR="001B171B" w:rsidRPr="000625C4" w:rsidRDefault="00FC55A9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25C4">
              <w:rPr>
                <w:rFonts w:ascii="Times New Roman" w:hAnsi="Times New Roman"/>
                <w:sz w:val="26"/>
                <w:szCs w:val="26"/>
              </w:rPr>
              <w:t>60,0</w:t>
            </w:r>
          </w:p>
        </w:tc>
      </w:tr>
      <w:tr w:rsidR="00405D5B" w:rsidRPr="000625C4" w:rsidTr="005B352A">
        <w:trPr>
          <w:cantSplit/>
          <w:trHeight w:val="304"/>
        </w:trPr>
        <w:tc>
          <w:tcPr>
            <w:tcW w:w="5529" w:type="dxa"/>
          </w:tcPr>
          <w:p w:rsidR="00405D5B" w:rsidRPr="000625C4" w:rsidRDefault="00405D5B" w:rsidP="003765C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25C4">
              <w:rPr>
                <w:rFonts w:ascii="Times New Roman" w:hAnsi="Times New Roman"/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709" w:type="dxa"/>
          </w:tcPr>
          <w:p w:rsidR="00405D5B" w:rsidRPr="000625C4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0625C4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0625C4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0625C4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0625C4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0625C4" w:rsidRDefault="005B352A" w:rsidP="008B7F4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25C4">
              <w:rPr>
                <w:rFonts w:ascii="Times New Roman" w:hAnsi="Times New Roman"/>
                <w:b/>
                <w:sz w:val="26"/>
                <w:szCs w:val="26"/>
              </w:rPr>
              <w:t>4262,779</w:t>
            </w:r>
          </w:p>
        </w:tc>
      </w:tr>
    </w:tbl>
    <w:p w:rsidR="0035058B" w:rsidRPr="000625C4" w:rsidRDefault="0035058B" w:rsidP="0035058B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6"/>
          <w:szCs w:val="26"/>
        </w:rPr>
      </w:pPr>
    </w:p>
    <w:p w:rsidR="00473098" w:rsidRPr="000625C4" w:rsidRDefault="00473098" w:rsidP="00FC55A9">
      <w:pPr>
        <w:pStyle w:val="ad"/>
        <w:tabs>
          <w:tab w:val="left" w:pos="885"/>
        </w:tabs>
        <w:ind w:right="141"/>
        <w:jc w:val="left"/>
        <w:rPr>
          <w:rFonts w:ascii="Times New Roman" w:hAnsi="Times New Roman"/>
          <w:i/>
          <w:sz w:val="26"/>
          <w:szCs w:val="26"/>
        </w:rPr>
      </w:pPr>
    </w:p>
    <w:p w:rsidR="00182C5F" w:rsidRDefault="00182C5F" w:rsidP="00AF1358">
      <w:pPr>
        <w:pStyle w:val="ad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d"/>
        <w:ind w:right="141"/>
        <w:jc w:val="right"/>
        <w:rPr>
          <w:rFonts w:ascii="Times New Roman" w:hAnsi="Times New Roman"/>
          <w:i/>
          <w:sz w:val="24"/>
        </w:rPr>
      </w:pPr>
    </w:p>
    <w:p w:rsidR="00A76CA4" w:rsidRDefault="0017398B" w:rsidP="0079723C">
      <w:pPr>
        <w:pStyle w:val="ad"/>
        <w:ind w:right="14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</w:p>
    <w:p w:rsidR="000625C4" w:rsidRDefault="000625C4" w:rsidP="0079723C">
      <w:pPr>
        <w:pStyle w:val="ad"/>
        <w:ind w:right="141"/>
        <w:rPr>
          <w:rFonts w:ascii="Times New Roman" w:hAnsi="Times New Roman"/>
          <w:szCs w:val="28"/>
        </w:rPr>
      </w:pPr>
    </w:p>
    <w:p w:rsidR="000625C4" w:rsidRDefault="000625C4" w:rsidP="0079723C">
      <w:pPr>
        <w:pStyle w:val="ad"/>
        <w:ind w:right="141"/>
        <w:rPr>
          <w:rFonts w:ascii="Times New Roman" w:hAnsi="Times New Roman"/>
          <w:szCs w:val="28"/>
        </w:rPr>
      </w:pPr>
    </w:p>
    <w:p w:rsidR="000625C4" w:rsidRDefault="000625C4" w:rsidP="0079723C">
      <w:pPr>
        <w:pStyle w:val="ad"/>
        <w:ind w:right="141"/>
        <w:rPr>
          <w:rFonts w:ascii="Times New Roman" w:hAnsi="Times New Roman"/>
          <w:szCs w:val="28"/>
        </w:rPr>
      </w:pPr>
    </w:p>
    <w:p w:rsidR="000625C4" w:rsidRDefault="000625C4" w:rsidP="0079723C">
      <w:pPr>
        <w:pStyle w:val="ad"/>
        <w:ind w:right="141"/>
        <w:rPr>
          <w:rFonts w:ascii="Times New Roman" w:hAnsi="Times New Roman"/>
          <w:szCs w:val="28"/>
        </w:rPr>
      </w:pPr>
    </w:p>
    <w:p w:rsidR="000625C4" w:rsidRDefault="000625C4" w:rsidP="0079723C">
      <w:pPr>
        <w:pStyle w:val="ad"/>
        <w:ind w:right="141"/>
        <w:rPr>
          <w:rFonts w:ascii="Times New Roman" w:hAnsi="Times New Roman"/>
          <w:szCs w:val="28"/>
        </w:rPr>
      </w:pPr>
    </w:p>
    <w:p w:rsidR="000625C4" w:rsidRDefault="000625C4" w:rsidP="0079723C">
      <w:pPr>
        <w:pStyle w:val="ad"/>
        <w:ind w:right="141"/>
        <w:rPr>
          <w:rFonts w:ascii="Times New Roman" w:hAnsi="Times New Roman"/>
          <w:szCs w:val="28"/>
        </w:rPr>
      </w:pPr>
    </w:p>
    <w:p w:rsidR="000625C4" w:rsidRDefault="000625C4" w:rsidP="0079723C">
      <w:pPr>
        <w:pStyle w:val="ad"/>
        <w:ind w:right="141"/>
        <w:rPr>
          <w:rFonts w:ascii="Times New Roman" w:hAnsi="Times New Roman"/>
          <w:szCs w:val="28"/>
        </w:rPr>
      </w:pPr>
    </w:p>
    <w:p w:rsidR="000625C4" w:rsidRDefault="000625C4" w:rsidP="0079723C">
      <w:pPr>
        <w:pStyle w:val="ad"/>
        <w:ind w:right="141"/>
        <w:rPr>
          <w:rFonts w:ascii="Times New Roman" w:hAnsi="Times New Roman"/>
          <w:szCs w:val="28"/>
        </w:rPr>
      </w:pPr>
    </w:p>
    <w:p w:rsidR="000625C4" w:rsidRDefault="000625C4" w:rsidP="0079723C">
      <w:pPr>
        <w:pStyle w:val="ad"/>
        <w:ind w:right="141"/>
        <w:rPr>
          <w:rFonts w:ascii="Times New Roman" w:hAnsi="Times New Roman"/>
          <w:szCs w:val="28"/>
        </w:rPr>
      </w:pPr>
    </w:p>
    <w:p w:rsidR="000625C4" w:rsidRDefault="000625C4" w:rsidP="0079723C">
      <w:pPr>
        <w:pStyle w:val="ad"/>
        <w:ind w:right="141"/>
        <w:rPr>
          <w:rFonts w:ascii="Times New Roman" w:hAnsi="Times New Roman"/>
          <w:szCs w:val="28"/>
        </w:rPr>
      </w:pPr>
    </w:p>
    <w:p w:rsidR="000625C4" w:rsidRDefault="000625C4" w:rsidP="0079723C">
      <w:pPr>
        <w:pStyle w:val="ad"/>
        <w:ind w:right="141"/>
        <w:rPr>
          <w:rFonts w:ascii="Times New Roman" w:hAnsi="Times New Roman"/>
          <w:szCs w:val="28"/>
        </w:rPr>
      </w:pPr>
    </w:p>
    <w:p w:rsidR="000625C4" w:rsidRDefault="000625C4" w:rsidP="0079723C">
      <w:pPr>
        <w:pStyle w:val="ad"/>
        <w:ind w:right="141"/>
        <w:rPr>
          <w:rFonts w:ascii="Times New Roman" w:hAnsi="Times New Roman"/>
          <w:szCs w:val="28"/>
        </w:rPr>
      </w:pPr>
    </w:p>
    <w:p w:rsidR="000625C4" w:rsidRDefault="000625C4" w:rsidP="0079723C">
      <w:pPr>
        <w:pStyle w:val="ad"/>
        <w:ind w:right="141"/>
        <w:rPr>
          <w:rFonts w:ascii="Times New Roman" w:hAnsi="Times New Roman"/>
          <w:szCs w:val="28"/>
        </w:rPr>
      </w:pPr>
    </w:p>
    <w:p w:rsidR="000625C4" w:rsidRDefault="000625C4" w:rsidP="0079723C">
      <w:pPr>
        <w:pStyle w:val="ad"/>
        <w:ind w:right="141"/>
        <w:rPr>
          <w:rFonts w:ascii="Times New Roman" w:hAnsi="Times New Roman"/>
          <w:szCs w:val="28"/>
        </w:rPr>
      </w:pPr>
    </w:p>
    <w:p w:rsidR="000625C4" w:rsidRDefault="000625C4" w:rsidP="0079723C">
      <w:pPr>
        <w:pStyle w:val="ad"/>
        <w:ind w:right="141"/>
        <w:rPr>
          <w:rFonts w:ascii="Times New Roman" w:hAnsi="Times New Roman"/>
          <w:szCs w:val="28"/>
        </w:rPr>
      </w:pPr>
    </w:p>
    <w:p w:rsidR="000625C4" w:rsidRDefault="000625C4" w:rsidP="0079723C">
      <w:pPr>
        <w:pStyle w:val="ad"/>
        <w:ind w:right="141"/>
        <w:rPr>
          <w:rFonts w:ascii="Times New Roman" w:hAnsi="Times New Roman"/>
          <w:szCs w:val="28"/>
        </w:rPr>
      </w:pPr>
    </w:p>
    <w:p w:rsidR="000625C4" w:rsidRDefault="000625C4" w:rsidP="0079723C">
      <w:pPr>
        <w:pStyle w:val="ad"/>
        <w:ind w:right="141"/>
        <w:rPr>
          <w:rFonts w:ascii="Times New Roman" w:hAnsi="Times New Roman"/>
          <w:szCs w:val="28"/>
        </w:rPr>
      </w:pPr>
    </w:p>
    <w:p w:rsidR="000625C4" w:rsidRDefault="000625C4" w:rsidP="0079723C">
      <w:pPr>
        <w:pStyle w:val="ad"/>
        <w:ind w:right="141"/>
        <w:rPr>
          <w:rFonts w:ascii="Times New Roman" w:hAnsi="Times New Roman"/>
          <w:szCs w:val="28"/>
        </w:rPr>
      </w:pPr>
    </w:p>
    <w:p w:rsidR="0017398B" w:rsidRDefault="0017398B" w:rsidP="0079723C">
      <w:pPr>
        <w:pStyle w:val="ad"/>
        <w:ind w:right="141"/>
        <w:rPr>
          <w:rFonts w:ascii="Times New Roman" w:hAnsi="Times New Roman"/>
          <w:szCs w:val="28"/>
        </w:rPr>
      </w:pPr>
    </w:p>
    <w:p w:rsidR="00A13BF3" w:rsidRDefault="00A13BF3" w:rsidP="00A13BF3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6270AA" w:rsidRPr="0033032A" w:rsidRDefault="006270AA" w:rsidP="006270AA">
      <w:pPr>
        <w:pStyle w:val="12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6270AA" w:rsidRDefault="006270AA" w:rsidP="006270AA">
      <w:pPr>
        <w:pStyle w:val="12"/>
        <w:spacing w:line="240" w:lineRule="auto"/>
        <w:jc w:val="right"/>
        <w:rPr>
          <w:sz w:val="24"/>
          <w:szCs w:val="24"/>
        </w:rPr>
      </w:pPr>
      <w:r w:rsidRPr="0033032A">
        <w:rPr>
          <w:sz w:val="24"/>
          <w:szCs w:val="24"/>
        </w:rPr>
        <w:t xml:space="preserve">к решению Совета </w:t>
      </w:r>
    </w:p>
    <w:p w:rsidR="006270AA" w:rsidRPr="00452A52" w:rsidRDefault="006270AA" w:rsidP="006270AA">
      <w:pPr>
        <w:pStyle w:val="12"/>
        <w:spacing w:line="240" w:lineRule="auto"/>
        <w:ind w:left="4956" w:firstLine="708"/>
        <w:jc w:val="right"/>
        <w:rPr>
          <w:szCs w:val="28"/>
        </w:rPr>
      </w:pPr>
      <w:r w:rsidRPr="0033032A">
        <w:rPr>
          <w:sz w:val="24"/>
          <w:szCs w:val="24"/>
        </w:rPr>
        <w:t>№47/1</w:t>
      </w:r>
      <w:r>
        <w:rPr>
          <w:sz w:val="24"/>
          <w:szCs w:val="24"/>
        </w:rPr>
        <w:t xml:space="preserve"> </w:t>
      </w:r>
      <w:r w:rsidRPr="0033032A">
        <w:rPr>
          <w:sz w:val="24"/>
          <w:szCs w:val="24"/>
        </w:rPr>
        <w:t>от13.12.2024 года</w:t>
      </w:r>
    </w:p>
    <w:p w:rsidR="006270AA" w:rsidRPr="0033032A" w:rsidRDefault="006270AA" w:rsidP="006270AA">
      <w:pPr>
        <w:pStyle w:val="12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«</w:t>
      </w:r>
      <w:r w:rsidRPr="0033032A">
        <w:rPr>
          <w:sz w:val="24"/>
          <w:szCs w:val="24"/>
        </w:rPr>
        <w:t>О бюджете</w:t>
      </w:r>
      <w:r>
        <w:rPr>
          <w:sz w:val="24"/>
          <w:szCs w:val="24"/>
        </w:rPr>
        <w:t xml:space="preserve"> Матакского </w:t>
      </w:r>
      <w:r w:rsidRPr="0033032A">
        <w:rPr>
          <w:sz w:val="24"/>
          <w:szCs w:val="24"/>
        </w:rPr>
        <w:t>сельского поселения</w:t>
      </w:r>
    </w:p>
    <w:p w:rsidR="006270AA" w:rsidRPr="0033032A" w:rsidRDefault="006270AA" w:rsidP="006270AA">
      <w:pPr>
        <w:pStyle w:val="12"/>
        <w:tabs>
          <w:tab w:val="center" w:pos="5032"/>
          <w:tab w:val="right" w:pos="10064"/>
        </w:tabs>
        <w:spacing w:line="240" w:lineRule="auto"/>
        <w:jc w:val="right"/>
        <w:rPr>
          <w:sz w:val="24"/>
          <w:szCs w:val="24"/>
        </w:rPr>
      </w:pPr>
      <w:r w:rsidRPr="0033032A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          Дрожжановского </w:t>
      </w:r>
      <w:r w:rsidRPr="0033032A">
        <w:rPr>
          <w:sz w:val="24"/>
          <w:szCs w:val="24"/>
        </w:rPr>
        <w:t xml:space="preserve">муниципального района </w:t>
      </w:r>
    </w:p>
    <w:p w:rsidR="00AF1358" w:rsidRPr="0010520A" w:rsidRDefault="006270AA" w:rsidP="006270AA">
      <w:pPr>
        <w:pStyle w:val="12"/>
        <w:jc w:val="right"/>
        <w:rPr>
          <w:szCs w:val="28"/>
        </w:rPr>
      </w:pPr>
      <w:r w:rsidRPr="0033032A">
        <w:rPr>
          <w:sz w:val="24"/>
          <w:szCs w:val="24"/>
        </w:rPr>
        <w:t>Республики Татарстан</w:t>
      </w:r>
      <w:r>
        <w:rPr>
          <w:sz w:val="24"/>
          <w:szCs w:val="24"/>
        </w:rPr>
        <w:t>»</w:t>
      </w:r>
    </w:p>
    <w:p w:rsidR="0010520A" w:rsidRPr="006270AA" w:rsidRDefault="00AF1358" w:rsidP="0010520A">
      <w:pPr>
        <w:pStyle w:val="ad"/>
        <w:rPr>
          <w:rFonts w:ascii="Times New Roman" w:hAnsi="Times New Roman"/>
          <w:b/>
          <w:sz w:val="26"/>
          <w:szCs w:val="26"/>
        </w:rPr>
      </w:pPr>
      <w:r w:rsidRPr="006270AA">
        <w:rPr>
          <w:rFonts w:ascii="Times New Roman" w:hAnsi="Times New Roman"/>
          <w:b/>
          <w:sz w:val="26"/>
          <w:szCs w:val="26"/>
        </w:rPr>
        <w:t>Ведомственная структура расходов бюджета</w:t>
      </w:r>
    </w:p>
    <w:p w:rsidR="00AF1358" w:rsidRPr="006270AA" w:rsidRDefault="001B171B" w:rsidP="001B171B">
      <w:pPr>
        <w:pStyle w:val="ad"/>
        <w:jc w:val="left"/>
        <w:rPr>
          <w:rFonts w:ascii="Times New Roman" w:hAnsi="Times New Roman"/>
          <w:b/>
          <w:sz w:val="26"/>
          <w:szCs w:val="26"/>
        </w:rPr>
      </w:pPr>
      <w:r w:rsidRPr="006270AA">
        <w:rPr>
          <w:rFonts w:ascii="Times New Roman" w:hAnsi="Times New Roman"/>
          <w:b/>
          <w:sz w:val="26"/>
          <w:szCs w:val="26"/>
        </w:rPr>
        <w:t xml:space="preserve">                                      Матакского  </w:t>
      </w:r>
      <w:r w:rsidR="00AF1358" w:rsidRPr="006270AA">
        <w:rPr>
          <w:rFonts w:ascii="Times New Roman" w:hAnsi="Times New Roman"/>
          <w:b/>
          <w:sz w:val="26"/>
          <w:szCs w:val="26"/>
        </w:rPr>
        <w:t>сельского</w:t>
      </w:r>
      <w:r w:rsidR="00A10E90" w:rsidRPr="006270AA">
        <w:rPr>
          <w:rFonts w:ascii="Times New Roman" w:hAnsi="Times New Roman"/>
          <w:b/>
          <w:sz w:val="26"/>
          <w:szCs w:val="26"/>
        </w:rPr>
        <w:t xml:space="preserve"> поселения</w:t>
      </w:r>
    </w:p>
    <w:p w:rsidR="00AF1358" w:rsidRPr="006270AA" w:rsidRDefault="00751317" w:rsidP="0010520A">
      <w:pPr>
        <w:pStyle w:val="ad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Дрожжановского </w:t>
      </w:r>
      <w:r w:rsidR="00AF1358" w:rsidRPr="006270AA">
        <w:rPr>
          <w:rFonts w:ascii="Times New Roman" w:hAnsi="Times New Roman"/>
          <w:b/>
          <w:sz w:val="26"/>
          <w:szCs w:val="26"/>
        </w:rPr>
        <w:t>муниципального района</w:t>
      </w:r>
      <w:r w:rsidR="00473098" w:rsidRPr="006270AA">
        <w:rPr>
          <w:rFonts w:ascii="Times New Roman" w:hAnsi="Times New Roman"/>
          <w:b/>
          <w:sz w:val="26"/>
          <w:szCs w:val="26"/>
        </w:rPr>
        <w:t xml:space="preserve"> Республики Татарстан</w:t>
      </w:r>
    </w:p>
    <w:p w:rsidR="00A13BF3" w:rsidRPr="006270AA" w:rsidRDefault="00AF1358" w:rsidP="0010520A">
      <w:pPr>
        <w:pStyle w:val="ad"/>
        <w:spacing w:line="240" w:lineRule="exact"/>
        <w:ind w:right="141"/>
        <w:rPr>
          <w:rFonts w:ascii="Times New Roman" w:hAnsi="Times New Roman"/>
          <w:sz w:val="26"/>
          <w:szCs w:val="26"/>
        </w:rPr>
      </w:pPr>
      <w:r w:rsidRPr="006270AA">
        <w:rPr>
          <w:rFonts w:ascii="Times New Roman" w:hAnsi="Times New Roman"/>
          <w:b/>
          <w:sz w:val="26"/>
          <w:szCs w:val="26"/>
        </w:rPr>
        <w:t xml:space="preserve">на </w:t>
      </w:r>
      <w:r w:rsidR="00473098" w:rsidRPr="006270AA">
        <w:rPr>
          <w:rFonts w:ascii="Times New Roman" w:hAnsi="Times New Roman"/>
          <w:b/>
          <w:sz w:val="26"/>
          <w:szCs w:val="26"/>
        </w:rPr>
        <w:t xml:space="preserve">плановый период </w:t>
      </w:r>
      <w:r w:rsidRPr="006270AA">
        <w:rPr>
          <w:rFonts w:ascii="Times New Roman" w:hAnsi="Times New Roman"/>
          <w:b/>
          <w:sz w:val="26"/>
          <w:szCs w:val="26"/>
        </w:rPr>
        <w:t>20</w:t>
      </w:r>
      <w:r w:rsidR="00714199" w:rsidRPr="006270AA">
        <w:rPr>
          <w:rFonts w:ascii="Times New Roman" w:hAnsi="Times New Roman"/>
          <w:b/>
          <w:sz w:val="26"/>
          <w:szCs w:val="26"/>
        </w:rPr>
        <w:t>2</w:t>
      </w:r>
      <w:r w:rsidR="00BD6F94" w:rsidRPr="006270AA">
        <w:rPr>
          <w:rFonts w:ascii="Times New Roman" w:hAnsi="Times New Roman"/>
          <w:b/>
          <w:sz w:val="26"/>
          <w:szCs w:val="26"/>
        </w:rPr>
        <w:t>6</w:t>
      </w:r>
      <w:r w:rsidRPr="006270AA">
        <w:rPr>
          <w:rFonts w:ascii="Times New Roman" w:hAnsi="Times New Roman"/>
          <w:b/>
          <w:sz w:val="26"/>
          <w:szCs w:val="26"/>
        </w:rPr>
        <w:t>-20</w:t>
      </w:r>
      <w:r w:rsidR="00E12985" w:rsidRPr="006270AA">
        <w:rPr>
          <w:rFonts w:ascii="Times New Roman" w:hAnsi="Times New Roman"/>
          <w:b/>
          <w:sz w:val="26"/>
          <w:szCs w:val="26"/>
        </w:rPr>
        <w:t>2</w:t>
      </w:r>
      <w:r w:rsidR="00BD6F94" w:rsidRPr="006270AA">
        <w:rPr>
          <w:rFonts w:ascii="Times New Roman" w:hAnsi="Times New Roman"/>
          <w:b/>
          <w:sz w:val="26"/>
          <w:szCs w:val="26"/>
        </w:rPr>
        <w:t>7</w:t>
      </w:r>
      <w:r w:rsidRPr="006270AA">
        <w:rPr>
          <w:rFonts w:ascii="Times New Roman" w:hAnsi="Times New Roman"/>
          <w:b/>
          <w:sz w:val="26"/>
          <w:szCs w:val="26"/>
        </w:rPr>
        <w:t xml:space="preserve"> год</w:t>
      </w:r>
      <w:r w:rsidR="00473098" w:rsidRPr="006270AA">
        <w:rPr>
          <w:rFonts w:ascii="Times New Roman" w:hAnsi="Times New Roman"/>
          <w:b/>
          <w:sz w:val="26"/>
          <w:szCs w:val="26"/>
        </w:rPr>
        <w:t>ов</w:t>
      </w:r>
      <w:r w:rsidR="00A13BF3" w:rsidRPr="006270AA">
        <w:rPr>
          <w:rFonts w:ascii="Times New Roman" w:hAnsi="Times New Roman"/>
          <w:sz w:val="26"/>
          <w:szCs w:val="26"/>
        </w:rPr>
        <w:t xml:space="preserve"> </w:t>
      </w:r>
    </w:p>
    <w:p w:rsidR="00AF1358" w:rsidRPr="006270AA" w:rsidRDefault="00A13BF3" w:rsidP="0010520A">
      <w:pPr>
        <w:pStyle w:val="ad"/>
        <w:spacing w:line="240" w:lineRule="exact"/>
        <w:ind w:right="141"/>
        <w:rPr>
          <w:rFonts w:ascii="Times New Roman" w:hAnsi="Times New Roman"/>
          <w:b/>
          <w:i/>
          <w:sz w:val="26"/>
          <w:szCs w:val="26"/>
        </w:rPr>
      </w:pPr>
      <w:r w:rsidRPr="006270A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Таблица 2</w:t>
      </w:r>
    </w:p>
    <w:p w:rsidR="00473098" w:rsidRPr="006270AA" w:rsidRDefault="00AF1358" w:rsidP="00A13BF3">
      <w:pPr>
        <w:pStyle w:val="ad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 w:val="26"/>
          <w:szCs w:val="26"/>
        </w:rPr>
      </w:pPr>
      <w:r w:rsidRPr="006270AA">
        <w:rPr>
          <w:rFonts w:ascii="Times New Roman" w:hAnsi="Times New Roman"/>
          <w:sz w:val="26"/>
          <w:szCs w:val="26"/>
        </w:rPr>
        <w:t>тыс</w:t>
      </w:r>
      <w:r w:rsidR="0010520A" w:rsidRPr="006270AA">
        <w:rPr>
          <w:rFonts w:ascii="Times New Roman" w:hAnsi="Times New Roman"/>
          <w:sz w:val="26"/>
          <w:szCs w:val="26"/>
        </w:rPr>
        <w:t>.</w:t>
      </w:r>
      <w:r w:rsidRPr="006270AA">
        <w:rPr>
          <w:rFonts w:ascii="Times New Roman" w:hAnsi="Times New Roman"/>
          <w:sz w:val="26"/>
          <w:szCs w:val="26"/>
        </w:rPr>
        <w:t xml:space="preserve"> рублей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276"/>
        <w:gridCol w:w="992"/>
      </w:tblGrid>
      <w:tr w:rsidR="005242FD" w:rsidRPr="006270AA" w:rsidTr="00052397">
        <w:trPr>
          <w:cantSplit/>
          <w:trHeight w:val="336"/>
        </w:trPr>
        <w:tc>
          <w:tcPr>
            <w:tcW w:w="4678" w:type="dxa"/>
          </w:tcPr>
          <w:p w:rsidR="00DF4B73" w:rsidRPr="00186840" w:rsidRDefault="00DF4B73" w:rsidP="00DF4B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186840" w:rsidRDefault="003858CB" w:rsidP="000003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КВСР</w:t>
            </w:r>
          </w:p>
        </w:tc>
        <w:tc>
          <w:tcPr>
            <w:tcW w:w="567" w:type="dxa"/>
          </w:tcPr>
          <w:p w:rsidR="00DF4B73" w:rsidRPr="00186840" w:rsidRDefault="00DF4B73" w:rsidP="000003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86840">
              <w:rPr>
                <w:rFonts w:ascii="Times New Roman" w:hAnsi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</w:tcPr>
          <w:p w:rsidR="00DF4B73" w:rsidRPr="00186840" w:rsidRDefault="00DF4B73" w:rsidP="000003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86840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701" w:type="dxa"/>
          </w:tcPr>
          <w:p w:rsidR="00DF4B73" w:rsidRPr="00186840" w:rsidRDefault="00DF4B73" w:rsidP="000003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КЦСР</w:t>
            </w:r>
          </w:p>
        </w:tc>
        <w:tc>
          <w:tcPr>
            <w:tcW w:w="709" w:type="dxa"/>
          </w:tcPr>
          <w:p w:rsidR="00DF4B73" w:rsidRPr="00186840" w:rsidRDefault="00DF4B73" w:rsidP="000003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КВР</w:t>
            </w:r>
          </w:p>
        </w:tc>
        <w:tc>
          <w:tcPr>
            <w:tcW w:w="1276" w:type="dxa"/>
          </w:tcPr>
          <w:p w:rsidR="00DF4B73" w:rsidRPr="00186840" w:rsidRDefault="00DF4B73" w:rsidP="00A553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20</w:t>
            </w:r>
            <w:r w:rsidR="00714199" w:rsidRPr="00186840">
              <w:rPr>
                <w:rFonts w:ascii="Times New Roman" w:hAnsi="Times New Roman"/>
                <w:sz w:val="26"/>
                <w:szCs w:val="26"/>
              </w:rPr>
              <w:t>2</w:t>
            </w:r>
            <w:r w:rsidR="00BD6F94" w:rsidRPr="00186840">
              <w:rPr>
                <w:rFonts w:ascii="Times New Roman" w:hAnsi="Times New Roman"/>
                <w:sz w:val="26"/>
                <w:szCs w:val="26"/>
              </w:rPr>
              <w:t>6</w:t>
            </w:r>
            <w:r w:rsidRPr="00186840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DF4B73" w:rsidRPr="00186840" w:rsidRDefault="00DF4B73" w:rsidP="00A553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202</w:t>
            </w:r>
            <w:r w:rsidR="00BD6F94" w:rsidRPr="00186840">
              <w:rPr>
                <w:rFonts w:ascii="Times New Roman" w:hAnsi="Times New Roman"/>
                <w:sz w:val="26"/>
                <w:szCs w:val="26"/>
              </w:rPr>
              <w:t>7</w:t>
            </w:r>
            <w:r w:rsidRPr="00186840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</w:tr>
      <w:tr w:rsidR="005242FD" w:rsidRPr="006270AA" w:rsidTr="00052397">
        <w:trPr>
          <w:cantSplit/>
          <w:trHeight w:val="336"/>
        </w:trPr>
        <w:tc>
          <w:tcPr>
            <w:tcW w:w="4678" w:type="dxa"/>
          </w:tcPr>
          <w:p w:rsidR="00BB265B" w:rsidRPr="00186840" w:rsidRDefault="00BB265B" w:rsidP="009B357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6840">
              <w:rPr>
                <w:rFonts w:ascii="Times New Roman" w:hAnsi="Times New Roman"/>
                <w:b/>
                <w:sz w:val="26"/>
                <w:szCs w:val="26"/>
              </w:rPr>
              <w:t>Исполнительный комитет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BB265B" w:rsidRPr="00186840" w:rsidRDefault="00C74541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6840">
              <w:rPr>
                <w:rFonts w:ascii="Times New Roman" w:hAnsi="Times New Roman"/>
                <w:b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BB265B" w:rsidRPr="00186840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BB265B" w:rsidRPr="00186840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B265B" w:rsidRPr="00186840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B265B" w:rsidRPr="00186840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B265B" w:rsidRPr="00186840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BB265B" w:rsidRPr="00186840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242FD" w:rsidRPr="006270AA" w:rsidTr="00052397">
        <w:trPr>
          <w:cantSplit/>
          <w:trHeight w:val="336"/>
        </w:trPr>
        <w:tc>
          <w:tcPr>
            <w:tcW w:w="4678" w:type="dxa"/>
          </w:tcPr>
          <w:p w:rsidR="00BB265B" w:rsidRPr="00186840" w:rsidRDefault="00BB265B" w:rsidP="00A06AE8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6840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B265B" w:rsidRPr="00186840" w:rsidRDefault="00C74541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6840">
              <w:rPr>
                <w:rFonts w:ascii="Times New Roman" w:hAnsi="Times New Roman"/>
                <w:b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BB265B" w:rsidRPr="00186840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6840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B265B" w:rsidRPr="00186840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684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BB265B" w:rsidRPr="00186840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B265B" w:rsidRPr="00186840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B265B" w:rsidRPr="00186840" w:rsidRDefault="00EC1E78" w:rsidP="00E93FF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6840">
              <w:rPr>
                <w:rFonts w:ascii="Times New Roman" w:hAnsi="Times New Roman"/>
                <w:b/>
                <w:sz w:val="26"/>
                <w:szCs w:val="26"/>
              </w:rPr>
              <w:t>2029,37</w:t>
            </w:r>
          </w:p>
        </w:tc>
        <w:tc>
          <w:tcPr>
            <w:tcW w:w="992" w:type="dxa"/>
          </w:tcPr>
          <w:p w:rsidR="00BB265B" w:rsidRPr="00186840" w:rsidRDefault="00EC1E78" w:rsidP="00E93FF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186840">
              <w:rPr>
                <w:rFonts w:ascii="Times New Roman" w:hAnsi="Times New Roman"/>
                <w:b/>
                <w:sz w:val="26"/>
                <w:szCs w:val="26"/>
              </w:rPr>
              <w:t>2069,29</w:t>
            </w:r>
          </w:p>
        </w:tc>
      </w:tr>
      <w:tr w:rsidR="005242FD" w:rsidRPr="006270AA" w:rsidTr="00052397">
        <w:trPr>
          <w:cantSplit/>
          <w:trHeight w:val="625"/>
        </w:trPr>
        <w:tc>
          <w:tcPr>
            <w:tcW w:w="4678" w:type="dxa"/>
          </w:tcPr>
          <w:p w:rsidR="00BB265B" w:rsidRPr="00186840" w:rsidRDefault="00BB265B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BB265B" w:rsidRPr="00186840" w:rsidRDefault="00C74541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BB265B" w:rsidRPr="00186840" w:rsidRDefault="00BB265B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B265B" w:rsidRPr="00186840" w:rsidRDefault="00BB265B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02</w:t>
            </w:r>
          </w:p>
        </w:tc>
        <w:tc>
          <w:tcPr>
            <w:tcW w:w="1701" w:type="dxa"/>
          </w:tcPr>
          <w:p w:rsidR="00BB265B" w:rsidRPr="00186840" w:rsidRDefault="00BB26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B265B" w:rsidRPr="00186840" w:rsidRDefault="00BB26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B265B" w:rsidRPr="00186840" w:rsidRDefault="00EC1E78" w:rsidP="00E93F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633,75</w:t>
            </w:r>
          </w:p>
        </w:tc>
        <w:tc>
          <w:tcPr>
            <w:tcW w:w="992" w:type="dxa"/>
          </w:tcPr>
          <w:p w:rsidR="00BB265B" w:rsidRPr="00186840" w:rsidRDefault="00EC1E78" w:rsidP="00E93F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617,50</w:t>
            </w:r>
          </w:p>
        </w:tc>
      </w:tr>
      <w:tr w:rsidR="005242FD" w:rsidRPr="006270AA" w:rsidTr="00052397">
        <w:trPr>
          <w:cantSplit/>
          <w:trHeight w:val="289"/>
        </w:trPr>
        <w:tc>
          <w:tcPr>
            <w:tcW w:w="4678" w:type="dxa"/>
            <w:vAlign w:val="bottom"/>
          </w:tcPr>
          <w:p w:rsidR="00A616B7" w:rsidRPr="00186840" w:rsidRDefault="00A616B7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616B7" w:rsidRPr="00186840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01" w:type="dxa"/>
            <w:vAlign w:val="bottom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709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616B7" w:rsidRPr="00186840" w:rsidRDefault="00EC1E78" w:rsidP="00E93F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633,75</w:t>
            </w:r>
          </w:p>
        </w:tc>
        <w:tc>
          <w:tcPr>
            <w:tcW w:w="992" w:type="dxa"/>
          </w:tcPr>
          <w:p w:rsidR="00A616B7" w:rsidRPr="00186840" w:rsidRDefault="007D1083" w:rsidP="00E93F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617,50</w:t>
            </w:r>
          </w:p>
        </w:tc>
      </w:tr>
      <w:tr w:rsidR="005242FD" w:rsidRPr="006270AA" w:rsidTr="00052397">
        <w:trPr>
          <w:cantSplit/>
          <w:trHeight w:val="289"/>
        </w:trPr>
        <w:tc>
          <w:tcPr>
            <w:tcW w:w="4678" w:type="dxa"/>
            <w:vAlign w:val="bottom"/>
          </w:tcPr>
          <w:p w:rsidR="00A616B7" w:rsidRPr="00186840" w:rsidRDefault="00A616B7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A616B7" w:rsidRPr="00186840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  <w:vAlign w:val="bottom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01" w:type="dxa"/>
            <w:vAlign w:val="bottom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616B7" w:rsidRPr="00186840" w:rsidRDefault="007D1083" w:rsidP="00E93F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633,75</w:t>
            </w:r>
          </w:p>
        </w:tc>
        <w:tc>
          <w:tcPr>
            <w:tcW w:w="992" w:type="dxa"/>
          </w:tcPr>
          <w:p w:rsidR="00A616B7" w:rsidRPr="00186840" w:rsidRDefault="007D1083" w:rsidP="00E93F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617,50</w:t>
            </w:r>
          </w:p>
        </w:tc>
      </w:tr>
      <w:tr w:rsidR="005242FD" w:rsidRPr="006270AA" w:rsidTr="00052397">
        <w:trPr>
          <w:cantSplit/>
          <w:trHeight w:val="289"/>
        </w:trPr>
        <w:tc>
          <w:tcPr>
            <w:tcW w:w="4678" w:type="dxa"/>
            <w:vAlign w:val="bottom"/>
          </w:tcPr>
          <w:p w:rsidR="00A616B7" w:rsidRPr="00186840" w:rsidRDefault="00A616B7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616B7" w:rsidRPr="00186840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01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A616B7" w:rsidRPr="00186840" w:rsidRDefault="007D1083" w:rsidP="00E93F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633,75</w:t>
            </w:r>
          </w:p>
        </w:tc>
        <w:tc>
          <w:tcPr>
            <w:tcW w:w="992" w:type="dxa"/>
          </w:tcPr>
          <w:p w:rsidR="00A616B7" w:rsidRPr="00186840" w:rsidRDefault="007D1083" w:rsidP="00E93F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617,50</w:t>
            </w:r>
          </w:p>
        </w:tc>
      </w:tr>
      <w:tr w:rsidR="005242FD" w:rsidRPr="006270AA" w:rsidTr="00052397">
        <w:trPr>
          <w:cantSplit/>
          <w:trHeight w:val="339"/>
        </w:trPr>
        <w:tc>
          <w:tcPr>
            <w:tcW w:w="4678" w:type="dxa"/>
          </w:tcPr>
          <w:p w:rsidR="00A616B7" w:rsidRPr="00186840" w:rsidRDefault="00A616B7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A616B7" w:rsidRPr="00186840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709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616B7" w:rsidRPr="00186840" w:rsidRDefault="007D1083" w:rsidP="00E93FF6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800,58</w:t>
            </w:r>
          </w:p>
        </w:tc>
        <w:tc>
          <w:tcPr>
            <w:tcW w:w="992" w:type="dxa"/>
          </w:tcPr>
          <w:p w:rsidR="00A616B7" w:rsidRPr="00186840" w:rsidRDefault="007D1083" w:rsidP="00E93FF6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848,16</w:t>
            </w:r>
          </w:p>
        </w:tc>
      </w:tr>
      <w:tr w:rsidR="005242FD" w:rsidRPr="006270AA" w:rsidTr="00052397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186840" w:rsidRDefault="00A616B7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616B7" w:rsidRPr="00186840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bottom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709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616B7" w:rsidRPr="00186840" w:rsidRDefault="007D1083" w:rsidP="00435118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800,58</w:t>
            </w:r>
          </w:p>
        </w:tc>
        <w:tc>
          <w:tcPr>
            <w:tcW w:w="992" w:type="dxa"/>
          </w:tcPr>
          <w:p w:rsidR="00A616B7" w:rsidRPr="00186840" w:rsidRDefault="007D1083" w:rsidP="008F684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848,16</w:t>
            </w:r>
          </w:p>
        </w:tc>
      </w:tr>
      <w:tr w:rsidR="005242FD" w:rsidRPr="006270AA" w:rsidTr="00052397">
        <w:trPr>
          <w:cantSplit/>
          <w:trHeight w:val="90"/>
        </w:trPr>
        <w:tc>
          <w:tcPr>
            <w:tcW w:w="4678" w:type="dxa"/>
          </w:tcPr>
          <w:p w:rsidR="00A616B7" w:rsidRPr="00186840" w:rsidRDefault="00A616B7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709" w:type="dxa"/>
          </w:tcPr>
          <w:p w:rsidR="00A616B7" w:rsidRPr="00186840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616B7" w:rsidRPr="00186840" w:rsidRDefault="007D1083" w:rsidP="00C43E73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800,58</w:t>
            </w:r>
          </w:p>
        </w:tc>
        <w:tc>
          <w:tcPr>
            <w:tcW w:w="992" w:type="dxa"/>
          </w:tcPr>
          <w:p w:rsidR="00A616B7" w:rsidRPr="00186840" w:rsidRDefault="007D1083" w:rsidP="008F684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848,16</w:t>
            </w:r>
          </w:p>
        </w:tc>
      </w:tr>
      <w:tr w:rsidR="005242FD" w:rsidRPr="006270AA" w:rsidTr="00052397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186840" w:rsidRDefault="00A616B7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A616B7" w:rsidRPr="00186840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A616B7" w:rsidRPr="00186840" w:rsidRDefault="007D1083" w:rsidP="00C43E73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614,25</w:t>
            </w:r>
          </w:p>
        </w:tc>
        <w:tc>
          <w:tcPr>
            <w:tcW w:w="992" w:type="dxa"/>
          </w:tcPr>
          <w:p w:rsidR="00A616B7" w:rsidRPr="00186840" w:rsidRDefault="007D1083" w:rsidP="00816114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598,50</w:t>
            </w:r>
          </w:p>
        </w:tc>
      </w:tr>
      <w:tr w:rsidR="005242FD" w:rsidRPr="006270AA" w:rsidTr="00052397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186840" w:rsidRDefault="00A616B7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16B7" w:rsidRPr="00186840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A616B7" w:rsidRPr="00186840" w:rsidRDefault="007D1083" w:rsidP="00C43E73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181,45</w:t>
            </w:r>
          </w:p>
        </w:tc>
        <w:tc>
          <w:tcPr>
            <w:tcW w:w="992" w:type="dxa"/>
          </w:tcPr>
          <w:p w:rsidR="00A616B7" w:rsidRPr="00186840" w:rsidRDefault="007D1083" w:rsidP="00816114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244,91</w:t>
            </w:r>
          </w:p>
        </w:tc>
      </w:tr>
      <w:tr w:rsidR="005242FD" w:rsidRPr="006270AA" w:rsidTr="00052397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186840" w:rsidRDefault="00A616B7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616B7" w:rsidRPr="00186840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276" w:type="dxa"/>
          </w:tcPr>
          <w:p w:rsidR="00A616B7" w:rsidRPr="00186840" w:rsidRDefault="007D7537" w:rsidP="00C43E73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4,88</w:t>
            </w:r>
          </w:p>
        </w:tc>
        <w:tc>
          <w:tcPr>
            <w:tcW w:w="992" w:type="dxa"/>
          </w:tcPr>
          <w:p w:rsidR="00A616B7" w:rsidRPr="00186840" w:rsidRDefault="00DF7FBC" w:rsidP="00816114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4,75</w:t>
            </w:r>
          </w:p>
        </w:tc>
      </w:tr>
      <w:tr w:rsidR="005242FD" w:rsidRPr="006270AA" w:rsidTr="00052397">
        <w:trPr>
          <w:cantSplit/>
          <w:trHeight w:val="90"/>
        </w:trPr>
        <w:tc>
          <w:tcPr>
            <w:tcW w:w="4678" w:type="dxa"/>
          </w:tcPr>
          <w:p w:rsidR="00A616B7" w:rsidRPr="00186840" w:rsidRDefault="00A616B7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A616B7" w:rsidRPr="00186840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616B7" w:rsidRPr="00186840" w:rsidRDefault="007D1083" w:rsidP="00435118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595,04</w:t>
            </w:r>
          </w:p>
        </w:tc>
        <w:tc>
          <w:tcPr>
            <w:tcW w:w="992" w:type="dxa"/>
          </w:tcPr>
          <w:p w:rsidR="00A616B7" w:rsidRPr="00186840" w:rsidRDefault="007D1083" w:rsidP="00816114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603,63</w:t>
            </w:r>
          </w:p>
        </w:tc>
      </w:tr>
      <w:tr w:rsidR="005242FD" w:rsidRPr="006270AA" w:rsidTr="00052397">
        <w:trPr>
          <w:cantSplit/>
          <w:trHeight w:val="90"/>
        </w:trPr>
        <w:tc>
          <w:tcPr>
            <w:tcW w:w="4678" w:type="dxa"/>
          </w:tcPr>
          <w:p w:rsidR="00A616B7" w:rsidRPr="00186840" w:rsidRDefault="00A616B7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616B7" w:rsidRPr="00186840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709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616B7" w:rsidRPr="00186840" w:rsidRDefault="007D1083" w:rsidP="00C43E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595,04</w:t>
            </w:r>
          </w:p>
        </w:tc>
        <w:tc>
          <w:tcPr>
            <w:tcW w:w="992" w:type="dxa"/>
          </w:tcPr>
          <w:p w:rsidR="00A616B7" w:rsidRPr="00186840" w:rsidRDefault="007D1083" w:rsidP="00B8597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603,63</w:t>
            </w:r>
          </w:p>
        </w:tc>
      </w:tr>
      <w:tr w:rsidR="005242FD" w:rsidRPr="006270AA" w:rsidTr="00052397">
        <w:trPr>
          <w:cantSplit/>
          <w:trHeight w:val="90"/>
        </w:trPr>
        <w:tc>
          <w:tcPr>
            <w:tcW w:w="4678" w:type="dxa"/>
          </w:tcPr>
          <w:p w:rsidR="00A616B7" w:rsidRPr="00186840" w:rsidRDefault="00A616B7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</w:t>
            </w:r>
            <w:r w:rsidR="0010520A" w:rsidRPr="001868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86840">
              <w:rPr>
                <w:rFonts w:ascii="Times New Roman" w:hAnsi="Times New Roman"/>
                <w:sz w:val="26"/>
                <w:szCs w:val="26"/>
              </w:rPr>
              <w:t>учреждений</w:t>
            </w:r>
          </w:p>
        </w:tc>
        <w:tc>
          <w:tcPr>
            <w:tcW w:w="709" w:type="dxa"/>
          </w:tcPr>
          <w:p w:rsidR="00A616B7" w:rsidRPr="00186840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616B7" w:rsidRPr="00186840" w:rsidRDefault="007D1083" w:rsidP="00C43E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595,04</w:t>
            </w:r>
          </w:p>
        </w:tc>
        <w:tc>
          <w:tcPr>
            <w:tcW w:w="992" w:type="dxa"/>
          </w:tcPr>
          <w:p w:rsidR="00A616B7" w:rsidRPr="00186840" w:rsidRDefault="007D1083" w:rsidP="00B8597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603,63</w:t>
            </w:r>
          </w:p>
        </w:tc>
      </w:tr>
      <w:tr w:rsidR="005242FD" w:rsidRPr="006270AA" w:rsidTr="00052397">
        <w:trPr>
          <w:cantSplit/>
          <w:trHeight w:val="90"/>
        </w:trPr>
        <w:tc>
          <w:tcPr>
            <w:tcW w:w="4678" w:type="dxa"/>
          </w:tcPr>
          <w:p w:rsidR="00A616B7" w:rsidRPr="00186840" w:rsidRDefault="00A616B7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Расходы на выплату перс</w:t>
            </w:r>
            <w:r w:rsidR="0010520A" w:rsidRPr="00186840">
              <w:rPr>
                <w:rFonts w:ascii="Times New Roman" w:hAnsi="Times New Roman"/>
                <w:sz w:val="26"/>
                <w:szCs w:val="26"/>
              </w:rPr>
              <w:t>о</w:t>
            </w:r>
            <w:r w:rsidRPr="00186840">
              <w:rPr>
                <w:rFonts w:ascii="Times New Roman" w:hAnsi="Times New Roman"/>
                <w:sz w:val="26"/>
                <w:szCs w:val="26"/>
              </w:rPr>
              <w:t>налу в целях обеспечения функций  государственными (муниципальными) органами, казенными учреждениями,</w:t>
            </w:r>
            <w:r w:rsidR="0010520A" w:rsidRPr="001868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86840">
              <w:rPr>
                <w:rFonts w:ascii="Times New Roman" w:hAnsi="Times New Roman"/>
                <w:sz w:val="26"/>
                <w:szCs w:val="26"/>
              </w:rPr>
              <w:t>органами управления государственными внебюджетн</w:t>
            </w:r>
            <w:r w:rsidR="0010520A" w:rsidRPr="00186840">
              <w:rPr>
                <w:rFonts w:ascii="Times New Roman" w:hAnsi="Times New Roman"/>
                <w:sz w:val="26"/>
                <w:szCs w:val="26"/>
              </w:rPr>
              <w:t>ы</w:t>
            </w:r>
            <w:r w:rsidRPr="00186840">
              <w:rPr>
                <w:rFonts w:ascii="Times New Roman" w:hAnsi="Times New Roman"/>
                <w:sz w:val="26"/>
                <w:szCs w:val="26"/>
              </w:rPr>
              <w:t>ми фондами</w:t>
            </w:r>
          </w:p>
        </w:tc>
        <w:tc>
          <w:tcPr>
            <w:tcW w:w="709" w:type="dxa"/>
          </w:tcPr>
          <w:p w:rsidR="00A616B7" w:rsidRPr="00186840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A616B7" w:rsidRPr="00186840" w:rsidRDefault="00A616B7" w:rsidP="00622EC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A616B7" w:rsidRPr="00186840" w:rsidRDefault="007D1083" w:rsidP="00C43E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595,04</w:t>
            </w:r>
          </w:p>
        </w:tc>
        <w:tc>
          <w:tcPr>
            <w:tcW w:w="992" w:type="dxa"/>
          </w:tcPr>
          <w:p w:rsidR="00A616B7" w:rsidRPr="00186840" w:rsidRDefault="007D1083" w:rsidP="00B8597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603,63</w:t>
            </w:r>
          </w:p>
        </w:tc>
      </w:tr>
      <w:tr w:rsidR="005242FD" w:rsidRPr="006270AA" w:rsidTr="00052397">
        <w:trPr>
          <w:cantSplit/>
          <w:trHeight w:val="90"/>
        </w:trPr>
        <w:tc>
          <w:tcPr>
            <w:tcW w:w="4678" w:type="dxa"/>
          </w:tcPr>
          <w:p w:rsidR="00A616B7" w:rsidRPr="00186840" w:rsidRDefault="00A616B7" w:rsidP="00A06AE8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6840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</w:tcPr>
          <w:p w:rsidR="00A616B7" w:rsidRPr="00186840" w:rsidRDefault="00C7454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86840">
              <w:rPr>
                <w:rFonts w:ascii="Times New Roman" w:hAnsi="Times New Roman"/>
                <w:b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6840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616B7" w:rsidRPr="00186840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684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A616B7" w:rsidRPr="00186840" w:rsidRDefault="005B352A" w:rsidP="00DF73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b/>
                <w:iCs/>
                <w:sz w:val="26"/>
                <w:szCs w:val="26"/>
              </w:rPr>
              <w:t>200,127</w:t>
            </w:r>
            <w:r w:rsidR="007D7537" w:rsidRPr="00186840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A616B7" w:rsidRPr="00186840" w:rsidRDefault="005B352A" w:rsidP="00DF73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b/>
                <w:iCs/>
                <w:sz w:val="26"/>
                <w:szCs w:val="26"/>
              </w:rPr>
              <w:t>207,307</w:t>
            </w:r>
            <w:r w:rsidR="007D7537" w:rsidRPr="00186840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</w:p>
        </w:tc>
      </w:tr>
      <w:tr w:rsidR="005242FD" w:rsidRPr="006270AA" w:rsidTr="00052397">
        <w:trPr>
          <w:cantSplit/>
          <w:trHeight w:val="90"/>
        </w:trPr>
        <w:tc>
          <w:tcPr>
            <w:tcW w:w="4678" w:type="dxa"/>
          </w:tcPr>
          <w:p w:rsidR="00A616B7" w:rsidRPr="00186840" w:rsidRDefault="00A616B7" w:rsidP="00A06AE8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616B7" w:rsidRPr="00186840" w:rsidRDefault="00BD6CF1">
            <w:pPr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616B7" w:rsidRPr="00186840" w:rsidRDefault="005B352A" w:rsidP="00DF73D1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200,127</w:t>
            </w:r>
            <w:r w:rsidR="007D7537" w:rsidRPr="0018684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A616B7" w:rsidRPr="00186840" w:rsidRDefault="005B352A" w:rsidP="00DF73D1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207,307</w:t>
            </w:r>
            <w:r w:rsidR="007D7537" w:rsidRPr="0018684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5242FD" w:rsidRPr="006270AA" w:rsidTr="00052397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186840" w:rsidRDefault="00A616B7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616B7" w:rsidRPr="00186840" w:rsidRDefault="00BD6CF1">
            <w:pPr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709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616B7" w:rsidRPr="00186840" w:rsidRDefault="005B352A" w:rsidP="00DF73D1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200,127</w:t>
            </w:r>
            <w:r w:rsidR="007D7537" w:rsidRPr="0018684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A616B7" w:rsidRPr="00186840" w:rsidRDefault="005B352A" w:rsidP="00DF73D1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207,307</w:t>
            </w:r>
            <w:r w:rsidR="007D7537" w:rsidRPr="0018684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5242FD" w:rsidRPr="006270AA" w:rsidTr="00052397">
        <w:trPr>
          <w:cantSplit/>
          <w:trHeight w:val="90"/>
        </w:trPr>
        <w:tc>
          <w:tcPr>
            <w:tcW w:w="4678" w:type="dxa"/>
          </w:tcPr>
          <w:p w:rsidR="00A616B7" w:rsidRPr="00186840" w:rsidRDefault="00A616B7" w:rsidP="00A06AE8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A616B7" w:rsidRPr="00186840" w:rsidRDefault="00BD6CF1">
            <w:pPr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616B7" w:rsidRPr="00186840" w:rsidRDefault="005B352A" w:rsidP="00DF73D1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200,127</w:t>
            </w:r>
            <w:r w:rsidR="007D7537" w:rsidRPr="0018684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A616B7" w:rsidRPr="00186840" w:rsidRDefault="005B352A" w:rsidP="00DF73D1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207,307</w:t>
            </w:r>
            <w:r w:rsidR="007D7537" w:rsidRPr="0018684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5242FD" w:rsidRPr="006270AA" w:rsidTr="00052397">
        <w:trPr>
          <w:cantSplit/>
          <w:trHeight w:val="90"/>
        </w:trPr>
        <w:tc>
          <w:tcPr>
            <w:tcW w:w="4678" w:type="dxa"/>
          </w:tcPr>
          <w:p w:rsidR="00A616B7" w:rsidRPr="00186840" w:rsidRDefault="00A616B7" w:rsidP="00A06AE8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616B7" w:rsidRPr="00186840" w:rsidRDefault="00BD6CF1">
            <w:pPr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A616B7" w:rsidRPr="00186840" w:rsidRDefault="005B352A" w:rsidP="00DF73D1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181,615</w:t>
            </w:r>
            <w:r w:rsidR="007D7537" w:rsidRPr="0018684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A616B7" w:rsidRPr="00186840" w:rsidRDefault="005B352A" w:rsidP="00DF73D1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188,795</w:t>
            </w:r>
            <w:r w:rsidR="007D7537" w:rsidRPr="0018684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5242FD" w:rsidRPr="006270AA" w:rsidTr="00052397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186840" w:rsidRDefault="00A616B7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16B7" w:rsidRPr="00186840" w:rsidRDefault="00BD6CF1">
            <w:pPr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A616B7" w:rsidRPr="00186840" w:rsidRDefault="005B352A" w:rsidP="00DF73D1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18,512</w:t>
            </w:r>
            <w:r w:rsidR="007D7537" w:rsidRPr="0018684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A616B7" w:rsidRPr="00186840" w:rsidRDefault="005B352A" w:rsidP="00DF73D1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18,512</w:t>
            </w:r>
            <w:r w:rsidR="007D7537" w:rsidRPr="00186840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5242FD" w:rsidRPr="006270AA" w:rsidTr="00052397">
        <w:trPr>
          <w:cantSplit/>
          <w:trHeight w:val="90"/>
        </w:trPr>
        <w:tc>
          <w:tcPr>
            <w:tcW w:w="4678" w:type="dxa"/>
          </w:tcPr>
          <w:p w:rsidR="00A616B7" w:rsidRPr="00186840" w:rsidRDefault="00A616B7" w:rsidP="00A06AE8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6840">
              <w:rPr>
                <w:rFonts w:ascii="Times New Roman" w:hAnsi="Times New Roman"/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</w:tcPr>
          <w:p w:rsidR="00A616B7" w:rsidRPr="00186840" w:rsidRDefault="00BD6CF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86840">
              <w:rPr>
                <w:rFonts w:ascii="Times New Roman" w:hAnsi="Times New Roman"/>
                <w:b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6840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A616B7" w:rsidRPr="00186840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684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A616B7" w:rsidRPr="00186840" w:rsidRDefault="00D84111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b/>
                <w:iCs/>
                <w:sz w:val="26"/>
                <w:szCs w:val="26"/>
              </w:rPr>
              <w:t>97,50</w:t>
            </w:r>
          </w:p>
        </w:tc>
        <w:tc>
          <w:tcPr>
            <w:tcW w:w="992" w:type="dxa"/>
          </w:tcPr>
          <w:p w:rsidR="00A616B7" w:rsidRPr="00186840" w:rsidRDefault="00D84111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b/>
                <w:iCs/>
                <w:sz w:val="26"/>
                <w:szCs w:val="26"/>
              </w:rPr>
              <w:t>95,00</w:t>
            </w:r>
          </w:p>
        </w:tc>
      </w:tr>
      <w:tr w:rsidR="006F37A8" w:rsidRPr="006270AA" w:rsidTr="00052397">
        <w:trPr>
          <w:cantSplit/>
          <w:trHeight w:val="90"/>
        </w:trPr>
        <w:tc>
          <w:tcPr>
            <w:tcW w:w="4678" w:type="dxa"/>
            <w:vAlign w:val="center"/>
          </w:tcPr>
          <w:p w:rsidR="006F37A8" w:rsidRPr="00186840" w:rsidRDefault="006F37A8" w:rsidP="006F37A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Водное хозяйство</w:t>
            </w:r>
          </w:p>
        </w:tc>
        <w:tc>
          <w:tcPr>
            <w:tcW w:w="709" w:type="dxa"/>
          </w:tcPr>
          <w:p w:rsidR="006F37A8" w:rsidRPr="00186840" w:rsidRDefault="00BD6CF1" w:rsidP="006F37A8">
            <w:pPr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  <w:vAlign w:val="bottom"/>
          </w:tcPr>
          <w:p w:rsidR="006F37A8" w:rsidRPr="00186840" w:rsidRDefault="006F37A8" w:rsidP="006F37A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6F37A8" w:rsidRPr="00186840" w:rsidRDefault="006F37A8" w:rsidP="006F37A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01" w:type="dxa"/>
          </w:tcPr>
          <w:p w:rsidR="006F37A8" w:rsidRPr="00186840" w:rsidRDefault="006F37A8" w:rsidP="006F37A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F37A8" w:rsidRPr="00186840" w:rsidRDefault="006F37A8" w:rsidP="006F37A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37A8" w:rsidRPr="00186840" w:rsidRDefault="00D84111" w:rsidP="006F37A8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97,50</w:t>
            </w:r>
          </w:p>
        </w:tc>
        <w:tc>
          <w:tcPr>
            <w:tcW w:w="992" w:type="dxa"/>
          </w:tcPr>
          <w:p w:rsidR="006F37A8" w:rsidRPr="00186840" w:rsidRDefault="00D84111" w:rsidP="006F37A8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95,00</w:t>
            </w:r>
          </w:p>
        </w:tc>
      </w:tr>
      <w:tr w:rsidR="006F37A8" w:rsidRPr="006270AA" w:rsidTr="00052397">
        <w:trPr>
          <w:cantSplit/>
          <w:trHeight w:val="90"/>
        </w:trPr>
        <w:tc>
          <w:tcPr>
            <w:tcW w:w="4678" w:type="dxa"/>
          </w:tcPr>
          <w:p w:rsidR="006F37A8" w:rsidRPr="00186840" w:rsidRDefault="006F37A8" w:rsidP="006F37A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F37A8" w:rsidRPr="00186840" w:rsidRDefault="00BD6CF1" w:rsidP="006F37A8">
            <w:pPr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F37A8" w:rsidRPr="00186840" w:rsidRDefault="006F37A8" w:rsidP="006F37A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6F37A8" w:rsidRPr="00186840" w:rsidRDefault="006F37A8" w:rsidP="006F37A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01" w:type="dxa"/>
          </w:tcPr>
          <w:p w:rsidR="006F37A8" w:rsidRPr="00186840" w:rsidRDefault="006F37A8" w:rsidP="006F37A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9900090430</w:t>
            </w:r>
          </w:p>
        </w:tc>
        <w:tc>
          <w:tcPr>
            <w:tcW w:w="709" w:type="dxa"/>
          </w:tcPr>
          <w:p w:rsidR="006F37A8" w:rsidRPr="00186840" w:rsidRDefault="006F37A8" w:rsidP="006F37A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6F37A8" w:rsidRPr="00186840" w:rsidRDefault="00D84111" w:rsidP="006F37A8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97,50</w:t>
            </w:r>
          </w:p>
        </w:tc>
        <w:tc>
          <w:tcPr>
            <w:tcW w:w="992" w:type="dxa"/>
          </w:tcPr>
          <w:p w:rsidR="006F37A8" w:rsidRPr="00186840" w:rsidRDefault="00D84111" w:rsidP="006F37A8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95,00</w:t>
            </w:r>
          </w:p>
        </w:tc>
      </w:tr>
      <w:tr w:rsidR="005242FD" w:rsidRPr="006270AA" w:rsidTr="00052397">
        <w:trPr>
          <w:cantSplit/>
          <w:trHeight w:val="90"/>
        </w:trPr>
        <w:tc>
          <w:tcPr>
            <w:tcW w:w="4678" w:type="dxa"/>
          </w:tcPr>
          <w:p w:rsidR="00A616B7" w:rsidRPr="00186840" w:rsidRDefault="00A616B7" w:rsidP="00A06AE8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6840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616B7" w:rsidRPr="00186840" w:rsidRDefault="00BD6CF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86840">
              <w:rPr>
                <w:rFonts w:ascii="Times New Roman" w:hAnsi="Times New Roman"/>
                <w:b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6840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616B7" w:rsidRPr="00186840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684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616B7" w:rsidRPr="00186840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A616B7" w:rsidRPr="00186840" w:rsidRDefault="00D63463" w:rsidP="00E93FF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highlight w:val="yellow"/>
              </w:rPr>
            </w:pPr>
            <w:r w:rsidRPr="00186840">
              <w:rPr>
                <w:rFonts w:ascii="Times New Roman" w:hAnsi="Times New Roman"/>
                <w:b/>
                <w:iCs/>
                <w:sz w:val="26"/>
                <w:szCs w:val="26"/>
              </w:rPr>
              <w:t>955,21</w:t>
            </w:r>
          </w:p>
        </w:tc>
        <w:tc>
          <w:tcPr>
            <w:tcW w:w="992" w:type="dxa"/>
          </w:tcPr>
          <w:p w:rsidR="00A616B7" w:rsidRPr="00186840" w:rsidRDefault="00D63463" w:rsidP="008F684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highlight w:val="yellow"/>
              </w:rPr>
            </w:pPr>
            <w:r w:rsidRPr="00186840">
              <w:rPr>
                <w:rFonts w:ascii="Times New Roman" w:hAnsi="Times New Roman"/>
                <w:b/>
                <w:iCs/>
                <w:sz w:val="26"/>
                <w:szCs w:val="26"/>
              </w:rPr>
              <w:t>948,87</w:t>
            </w:r>
          </w:p>
        </w:tc>
      </w:tr>
      <w:tr w:rsidR="00405D5B" w:rsidRPr="006270AA" w:rsidTr="00052397">
        <w:trPr>
          <w:cantSplit/>
          <w:trHeight w:val="402"/>
        </w:trPr>
        <w:tc>
          <w:tcPr>
            <w:tcW w:w="4678" w:type="dxa"/>
          </w:tcPr>
          <w:p w:rsidR="00405D5B" w:rsidRPr="00186840" w:rsidRDefault="00405D5B" w:rsidP="00A06AE8">
            <w:pPr>
              <w:pStyle w:val="ad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lastRenderedPageBreak/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405D5B" w:rsidRPr="00186840" w:rsidRDefault="00A76CA4">
            <w:pPr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405D5B" w:rsidRPr="00186840" w:rsidRDefault="00405D5B" w:rsidP="000003D5">
            <w:pPr>
              <w:pStyle w:val="ad"/>
              <w:ind w:right="-8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 xml:space="preserve">  05</w:t>
            </w:r>
          </w:p>
        </w:tc>
        <w:tc>
          <w:tcPr>
            <w:tcW w:w="567" w:type="dxa"/>
          </w:tcPr>
          <w:p w:rsidR="00405D5B" w:rsidRPr="00186840" w:rsidRDefault="00405D5B" w:rsidP="000003D5">
            <w:pPr>
              <w:pStyle w:val="ad"/>
              <w:ind w:right="-8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 xml:space="preserve"> 03</w:t>
            </w:r>
          </w:p>
        </w:tc>
        <w:tc>
          <w:tcPr>
            <w:tcW w:w="1701" w:type="dxa"/>
          </w:tcPr>
          <w:p w:rsidR="00405D5B" w:rsidRPr="00186840" w:rsidRDefault="00405D5B" w:rsidP="000003D5">
            <w:pPr>
              <w:pStyle w:val="ad"/>
              <w:ind w:right="-8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 xml:space="preserve"> Б100078010</w:t>
            </w:r>
          </w:p>
        </w:tc>
        <w:tc>
          <w:tcPr>
            <w:tcW w:w="709" w:type="dxa"/>
          </w:tcPr>
          <w:p w:rsidR="00405D5B" w:rsidRPr="00186840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05D5B" w:rsidRPr="00186840" w:rsidRDefault="00D84111" w:rsidP="00E829E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487,50</w:t>
            </w:r>
          </w:p>
        </w:tc>
        <w:tc>
          <w:tcPr>
            <w:tcW w:w="992" w:type="dxa"/>
          </w:tcPr>
          <w:p w:rsidR="00405D5B" w:rsidRPr="00186840" w:rsidRDefault="00D84111" w:rsidP="0049195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475,0</w:t>
            </w:r>
          </w:p>
        </w:tc>
      </w:tr>
      <w:tr w:rsidR="00405D5B" w:rsidRPr="006270AA" w:rsidTr="00052397">
        <w:trPr>
          <w:cantSplit/>
          <w:trHeight w:val="90"/>
        </w:trPr>
        <w:tc>
          <w:tcPr>
            <w:tcW w:w="4678" w:type="dxa"/>
          </w:tcPr>
          <w:p w:rsidR="00405D5B" w:rsidRPr="00186840" w:rsidRDefault="00405D5B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05D5B" w:rsidRPr="00186840" w:rsidRDefault="00A76CA4">
            <w:pPr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405D5B" w:rsidRPr="00186840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05D5B" w:rsidRPr="00186840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405D5B" w:rsidRPr="00186840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Б100078010</w:t>
            </w:r>
          </w:p>
        </w:tc>
        <w:tc>
          <w:tcPr>
            <w:tcW w:w="709" w:type="dxa"/>
          </w:tcPr>
          <w:p w:rsidR="00405D5B" w:rsidRPr="00186840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405D5B" w:rsidRPr="00186840" w:rsidRDefault="00D84111" w:rsidP="00E829E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487,50</w:t>
            </w:r>
          </w:p>
        </w:tc>
        <w:tc>
          <w:tcPr>
            <w:tcW w:w="992" w:type="dxa"/>
          </w:tcPr>
          <w:p w:rsidR="00405D5B" w:rsidRPr="00186840" w:rsidRDefault="00D84111" w:rsidP="0049195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475,0</w:t>
            </w:r>
          </w:p>
        </w:tc>
      </w:tr>
      <w:tr w:rsidR="00405D5B" w:rsidRPr="006270AA" w:rsidTr="00052397">
        <w:trPr>
          <w:cantSplit/>
          <w:trHeight w:val="90"/>
        </w:trPr>
        <w:tc>
          <w:tcPr>
            <w:tcW w:w="4678" w:type="dxa"/>
          </w:tcPr>
          <w:p w:rsidR="00405D5B" w:rsidRPr="00186840" w:rsidRDefault="00405D5B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405D5B" w:rsidRPr="00186840" w:rsidRDefault="00A76CA4">
            <w:pPr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405D5B" w:rsidRPr="00186840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05D5B" w:rsidRPr="00186840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405D5B" w:rsidRPr="00186840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405D5B" w:rsidRPr="00186840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05D5B" w:rsidRPr="00186840" w:rsidRDefault="00D63463" w:rsidP="00B1409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432,51</w:t>
            </w:r>
          </w:p>
        </w:tc>
        <w:tc>
          <w:tcPr>
            <w:tcW w:w="992" w:type="dxa"/>
          </w:tcPr>
          <w:p w:rsidR="00405D5B" w:rsidRPr="00186840" w:rsidRDefault="00D63463" w:rsidP="00B1409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439,57</w:t>
            </w:r>
          </w:p>
        </w:tc>
      </w:tr>
      <w:tr w:rsidR="00405D5B" w:rsidRPr="006270AA" w:rsidTr="00052397">
        <w:trPr>
          <w:cantSplit/>
          <w:trHeight w:val="90"/>
        </w:trPr>
        <w:tc>
          <w:tcPr>
            <w:tcW w:w="4678" w:type="dxa"/>
          </w:tcPr>
          <w:p w:rsidR="00405D5B" w:rsidRPr="00186840" w:rsidRDefault="00405D5B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05D5B" w:rsidRPr="00186840" w:rsidRDefault="00A76CA4">
            <w:pPr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405D5B" w:rsidRPr="00186840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05D5B" w:rsidRPr="00186840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405D5B" w:rsidRPr="00186840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405D5B" w:rsidRPr="00186840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405D5B" w:rsidRPr="00186840" w:rsidRDefault="00D63463" w:rsidP="00B1409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432,51</w:t>
            </w:r>
          </w:p>
        </w:tc>
        <w:tc>
          <w:tcPr>
            <w:tcW w:w="992" w:type="dxa"/>
          </w:tcPr>
          <w:p w:rsidR="00405D5B" w:rsidRPr="00186840" w:rsidRDefault="00D63463" w:rsidP="00B1409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439,57</w:t>
            </w:r>
          </w:p>
        </w:tc>
      </w:tr>
      <w:tr w:rsidR="00A76CA4" w:rsidRPr="006270AA" w:rsidTr="00052397">
        <w:trPr>
          <w:cantSplit/>
          <w:trHeight w:val="90"/>
        </w:trPr>
        <w:tc>
          <w:tcPr>
            <w:tcW w:w="4678" w:type="dxa"/>
            <w:vAlign w:val="bottom"/>
          </w:tcPr>
          <w:p w:rsidR="00A76CA4" w:rsidRPr="00186840" w:rsidRDefault="00A76CA4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A76CA4" w:rsidRPr="00186840" w:rsidRDefault="00A76CA4" w:rsidP="004335F2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76CA4" w:rsidRPr="00186840" w:rsidRDefault="00A76CA4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76CA4" w:rsidRPr="00186840" w:rsidRDefault="00A76CA4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76CA4" w:rsidRPr="00186840" w:rsidRDefault="00A76CA4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A76CA4" w:rsidRPr="00186840" w:rsidRDefault="00A76CA4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76CA4" w:rsidRPr="00186840" w:rsidRDefault="00D63463" w:rsidP="00B1409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35,2</w:t>
            </w:r>
          </w:p>
        </w:tc>
        <w:tc>
          <w:tcPr>
            <w:tcW w:w="992" w:type="dxa"/>
          </w:tcPr>
          <w:p w:rsidR="00A76CA4" w:rsidRPr="00186840" w:rsidRDefault="00D63463" w:rsidP="00B1409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34,30</w:t>
            </w:r>
          </w:p>
        </w:tc>
      </w:tr>
      <w:tr w:rsidR="00405D5B" w:rsidRPr="006270AA" w:rsidTr="00052397">
        <w:trPr>
          <w:cantSplit/>
          <w:trHeight w:val="90"/>
        </w:trPr>
        <w:tc>
          <w:tcPr>
            <w:tcW w:w="4678" w:type="dxa"/>
            <w:vAlign w:val="bottom"/>
          </w:tcPr>
          <w:p w:rsidR="00405D5B" w:rsidRPr="00186840" w:rsidRDefault="00405D5B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405D5B" w:rsidRPr="00186840" w:rsidRDefault="00A76CA4" w:rsidP="004335F2">
            <w:pPr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405D5B" w:rsidRPr="00186840" w:rsidRDefault="00405D5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05D5B" w:rsidRPr="00186840" w:rsidRDefault="00405D5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405D5B" w:rsidRPr="00186840" w:rsidRDefault="00A76CA4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405D5B" w:rsidRPr="00186840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276" w:type="dxa"/>
          </w:tcPr>
          <w:p w:rsidR="00405D5B" w:rsidRPr="00186840" w:rsidRDefault="00D63463" w:rsidP="00B1409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35,2</w:t>
            </w:r>
          </w:p>
        </w:tc>
        <w:tc>
          <w:tcPr>
            <w:tcW w:w="992" w:type="dxa"/>
          </w:tcPr>
          <w:p w:rsidR="00405D5B" w:rsidRPr="00186840" w:rsidRDefault="00D63463" w:rsidP="00B1409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34,30</w:t>
            </w:r>
          </w:p>
        </w:tc>
      </w:tr>
      <w:tr w:rsidR="00BD6CF1" w:rsidRPr="006270AA" w:rsidTr="00052397">
        <w:trPr>
          <w:cantSplit/>
          <w:trHeight w:val="304"/>
        </w:trPr>
        <w:tc>
          <w:tcPr>
            <w:tcW w:w="4678" w:type="dxa"/>
            <w:vAlign w:val="bottom"/>
          </w:tcPr>
          <w:p w:rsidR="00BD6CF1" w:rsidRPr="00186840" w:rsidRDefault="00BD6CF1" w:rsidP="00D844A3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6840">
              <w:rPr>
                <w:rFonts w:ascii="Times New Roman" w:hAnsi="Times New Roman"/>
                <w:b/>
                <w:sz w:val="26"/>
                <w:szCs w:val="26"/>
              </w:rPr>
              <w:t>Культура</w:t>
            </w:r>
            <w:r w:rsidR="00D844A3" w:rsidRPr="00186840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186840">
              <w:rPr>
                <w:rFonts w:ascii="Times New Roman" w:hAnsi="Times New Roman"/>
                <w:b/>
                <w:sz w:val="26"/>
                <w:szCs w:val="26"/>
              </w:rPr>
              <w:t xml:space="preserve"> кинематография</w:t>
            </w:r>
          </w:p>
        </w:tc>
        <w:tc>
          <w:tcPr>
            <w:tcW w:w="709" w:type="dxa"/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6840">
              <w:rPr>
                <w:rFonts w:ascii="Times New Roman" w:hAnsi="Times New Roman"/>
                <w:b/>
                <w:sz w:val="26"/>
                <w:szCs w:val="26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6840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D63463" w:rsidP="00BD6CF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6840">
              <w:rPr>
                <w:rFonts w:ascii="Times New Roman" w:hAnsi="Times New Roman"/>
                <w:b/>
                <w:sz w:val="26"/>
                <w:szCs w:val="26"/>
              </w:rPr>
              <w:t>723,74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D63463" w:rsidP="00BD6CF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6840">
              <w:rPr>
                <w:rFonts w:ascii="Times New Roman" w:hAnsi="Times New Roman"/>
                <w:b/>
                <w:sz w:val="26"/>
                <w:szCs w:val="26"/>
              </w:rPr>
              <w:t>747,17</w:t>
            </w:r>
          </w:p>
        </w:tc>
      </w:tr>
      <w:tr w:rsidR="00BD6CF1" w:rsidRPr="006270AA" w:rsidTr="00052397">
        <w:trPr>
          <w:cantSplit/>
          <w:trHeight w:val="304"/>
        </w:trPr>
        <w:tc>
          <w:tcPr>
            <w:tcW w:w="4678" w:type="dxa"/>
            <w:vAlign w:val="bottom"/>
          </w:tcPr>
          <w:p w:rsidR="00BD6CF1" w:rsidRPr="00186840" w:rsidRDefault="00BD6CF1" w:rsidP="00BD6CF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D63463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665,24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D63463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690,17</w:t>
            </w:r>
          </w:p>
        </w:tc>
      </w:tr>
      <w:tr w:rsidR="00BD6CF1" w:rsidRPr="006270AA" w:rsidTr="00052397">
        <w:trPr>
          <w:cantSplit/>
          <w:trHeight w:val="304"/>
        </w:trPr>
        <w:tc>
          <w:tcPr>
            <w:tcW w:w="4678" w:type="dxa"/>
            <w:vAlign w:val="bottom"/>
          </w:tcPr>
          <w:p w:rsidR="00BD6CF1" w:rsidRPr="00186840" w:rsidRDefault="00BD6CF1" w:rsidP="00BD6CF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D63463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665,24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D63463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690,17</w:t>
            </w:r>
          </w:p>
        </w:tc>
      </w:tr>
      <w:tr w:rsidR="00BD6CF1" w:rsidRPr="006270AA" w:rsidTr="00052397">
        <w:trPr>
          <w:cantSplit/>
          <w:trHeight w:val="304"/>
        </w:trPr>
        <w:tc>
          <w:tcPr>
            <w:tcW w:w="4678" w:type="dxa"/>
            <w:vAlign w:val="bottom"/>
          </w:tcPr>
          <w:p w:rsidR="00BD6CF1" w:rsidRPr="00186840" w:rsidRDefault="00BD6CF1" w:rsidP="00BD6CF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D63463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665,24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D63463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690,17</w:t>
            </w:r>
          </w:p>
        </w:tc>
      </w:tr>
      <w:tr w:rsidR="00BD6CF1" w:rsidRPr="006270AA" w:rsidTr="00052397">
        <w:trPr>
          <w:cantSplit/>
          <w:trHeight w:val="304"/>
        </w:trPr>
        <w:tc>
          <w:tcPr>
            <w:tcW w:w="4678" w:type="dxa"/>
            <w:vAlign w:val="bottom"/>
          </w:tcPr>
          <w:p w:rsidR="00BD6CF1" w:rsidRPr="00186840" w:rsidRDefault="00BD6CF1" w:rsidP="00BD6CF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обеспечения государственных</w:t>
            </w:r>
            <w:r w:rsidR="006270AA" w:rsidRPr="001868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86840">
              <w:rPr>
                <w:rFonts w:ascii="Times New Roman" w:hAnsi="Times New Roman"/>
                <w:sz w:val="26"/>
                <w:szCs w:val="26"/>
              </w:rPr>
              <w:t>(муниципальных) нужд</w:t>
            </w:r>
          </w:p>
        </w:tc>
        <w:tc>
          <w:tcPr>
            <w:tcW w:w="709" w:type="dxa"/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D63463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665,24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D63463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690,17</w:t>
            </w:r>
          </w:p>
        </w:tc>
      </w:tr>
      <w:tr w:rsidR="00BD6CF1" w:rsidRPr="006270AA" w:rsidTr="00052397">
        <w:trPr>
          <w:cantSplit/>
          <w:trHeight w:val="304"/>
        </w:trPr>
        <w:tc>
          <w:tcPr>
            <w:tcW w:w="4678" w:type="dxa"/>
            <w:vAlign w:val="bottom"/>
          </w:tcPr>
          <w:p w:rsidR="00BD6CF1" w:rsidRPr="00186840" w:rsidRDefault="00BD6CF1" w:rsidP="00BD6CF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DF7FBC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7F7D2B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57,0</w:t>
            </w:r>
          </w:p>
        </w:tc>
      </w:tr>
      <w:tr w:rsidR="00BD6CF1" w:rsidRPr="006270AA" w:rsidTr="00052397">
        <w:trPr>
          <w:cantSplit/>
          <w:trHeight w:val="304"/>
        </w:trPr>
        <w:tc>
          <w:tcPr>
            <w:tcW w:w="4678" w:type="dxa"/>
            <w:vAlign w:val="bottom"/>
          </w:tcPr>
          <w:p w:rsidR="00BD6CF1" w:rsidRPr="00186840" w:rsidRDefault="00BD6CF1" w:rsidP="00BD6CF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DF7FBC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186840" w:rsidRDefault="007F7D2B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840">
              <w:rPr>
                <w:rFonts w:ascii="Times New Roman" w:hAnsi="Times New Roman"/>
                <w:sz w:val="26"/>
                <w:szCs w:val="26"/>
              </w:rPr>
              <w:t>57,0</w:t>
            </w:r>
          </w:p>
        </w:tc>
      </w:tr>
      <w:tr w:rsidR="00405D5B" w:rsidRPr="006270AA" w:rsidTr="00052397">
        <w:trPr>
          <w:cantSplit/>
          <w:trHeight w:val="304"/>
        </w:trPr>
        <w:tc>
          <w:tcPr>
            <w:tcW w:w="4678" w:type="dxa"/>
          </w:tcPr>
          <w:p w:rsidR="00405D5B" w:rsidRPr="00186840" w:rsidRDefault="00405D5B" w:rsidP="00A06AE8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6840">
              <w:rPr>
                <w:rFonts w:ascii="Times New Roman" w:hAnsi="Times New Roman"/>
                <w:b/>
                <w:sz w:val="26"/>
                <w:szCs w:val="26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</w:tcPr>
          <w:p w:rsidR="00405D5B" w:rsidRPr="00186840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186840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186840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186840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186840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186840" w:rsidRDefault="005B352A" w:rsidP="00B1409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6840">
              <w:rPr>
                <w:rFonts w:ascii="Times New Roman" w:hAnsi="Times New Roman"/>
                <w:b/>
                <w:sz w:val="26"/>
                <w:szCs w:val="26"/>
              </w:rPr>
              <w:t>4005,947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186840" w:rsidRDefault="00052397" w:rsidP="00B1409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6840">
              <w:rPr>
                <w:rFonts w:ascii="Times New Roman" w:hAnsi="Times New Roman"/>
                <w:b/>
                <w:sz w:val="26"/>
                <w:szCs w:val="26"/>
              </w:rPr>
              <w:t>4067,637</w:t>
            </w:r>
          </w:p>
        </w:tc>
      </w:tr>
    </w:tbl>
    <w:p w:rsidR="00473098" w:rsidRPr="0010520A" w:rsidRDefault="00473098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73098" w:rsidRDefault="00473098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D6CF1" w:rsidRDefault="00BD6CF1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D6CF1" w:rsidRDefault="00BD6CF1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D6CF1" w:rsidRDefault="00BD6CF1" w:rsidP="00C37BDA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p w:rsidR="00BD6CF1" w:rsidRDefault="00BD6CF1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D6CF1" w:rsidRDefault="00BD6CF1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D6CF1" w:rsidRDefault="00BD6CF1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sectPr w:rsidR="00BD6CF1" w:rsidSect="00A13BF3">
      <w:footerReference w:type="firs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76" w:rsidRDefault="00E54076">
      <w:pPr>
        <w:spacing w:after="0" w:line="240" w:lineRule="auto"/>
      </w:pPr>
      <w:r>
        <w:separator/>
      </w:r>
    </w:p>
  </w:endnote>
  <w:endnote w:type="continuationSeparator" w:id="0">
    <w:p w:rsidR="00E54076" w:rsidRDefault="00E5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45C" w:rsidRPr="007E7CB0" w:rsidRDefault="001E245C">
    <w:pPr>
      <w:pStyle w:val="a3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>
      <w:rPr>
        <w:noProof/>
      </w:rPr>
      <w:t>C:\Documents and Settings\Глава\Мои документы\НПА\2024\47 13.12.2024\47.1 Бюджет решения на 2025 год  СП\47.1 Бюджет решения на 2025 год  СП.docx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76" w:rsidRDefault="00E54076">
      <w:pPr>
        <w:spacing w:after="0" w:line="240" w:lineRule="auto"/>
      </w:pPr>
      <w:r>
        <w:separator/>
      </w:r>
    </w:p>
  </w:footnote>
  <w:footnote w:type="continuationSeparator" w:id="0">
    <w:p w:rsidR="00E54076" w:rsidRDefault="00E54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49"/>
    <w:rsid w:val="000003D5"/>
    <w:rsid w:val="000016C0"/>
    <w:rsid w:val="00003C1B"/>
    <w:rsid w:val="000045C7"/>
    <w:rsid w:val="00004EC1"/>
    <w:rsid w:val="00005542"/>
    <w:rsid w:val="00005F6F"/>
    <w:rsid w:val="00012A09"/>
    <w:rsid w:val="0001730D"/>
    <w:rsid w:val="000175F2"/>
    <w:rsid w:val="00024B55"/>
    <w:rsid w:val="00025326"/>
    <w:rsid w:val="00025D52"/>
    <w:rsid w:val="00025F71"/>
    <w:rsid w:val="0002608D"/>
    <w:rsid w:val="000267CA"/>
    <w:rsid w:val="000276EB"/>
    <w:rsid w:val="0003007F"/>
    <w:rsid w:val="000308F2"/>
    <w:rsid w:val="000316D2"/>
    <w:rsid w:val="0003190D"/>
    <w:rsid w:val="00031C9F"/>
    <w:rsid w:val="00033095"/>
    <w:rsid w:val="00034981"/>
    <w:rsid w:val="000356C6"/>
    <w:rsid w:val="00035CBA"/>
    <w:rsid w:val="00036A95"/>
    <w:rsid w:val="00037682"/>
    <w:rsid w:val="0004012E"/>
    <w:rsid w:val="00042905"/>
    <w:rsid w:val="00042CB1"/>
    <w:rsid w:val="00042F3A"/>
    <w:rsid w:val="00044BE8"/>
    <w:rsid w:val="00046FB4"/>
    <w:rsid w:val="00050C53"/>
    <w:rsid w:val="000514DB"/>
    <w:rsid w:val="00052145"/>
    <w:rsid w:val="000521C3"/>
    <w:rsid w:val="00052397"/>
    <w:rsid w:val="00052C21"/>
    <w:rsid w:val="00053854"/>
    <w:rsid w:val="0005413D"/>
    <w:rsid w:val="00054A71"/>
    <w:rsid w:val="00055810"/>
    <w:rsid w:val="00055FD9"/>
    <w:rsid w:val="00060FDB"/>
    <w:rsid w:val="00061374"/>
    <w:rsid w:val="000625C4"/>
    <w:rsid w:val="00062654"/>
    <w:rsid w:val="00064375"/>
    <w:rsid w:val="000650D1"/>
    <w:rsid w:val="00065C83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7ADD"/>
    <w:rsid w:val="00081213"/>
    <w:rsid w:val="00081A0C"/>
    <w:rsid w:val="00082E79"/>
    <w:rsid w:val="000832CC"/>
    <w:rsid w:val="00087B9D"/>
    <w:rsid w:val="00087D05"/>
    <w:rsid w:val="000924DA"/>
    <w:rsid w:val="00095312"/>
    <w:rsid w:val="00095FA7"/>
    <w:rsid w:val="00096AEA"/>
    <w:rsid w:val="00097098"/>
    <w:rsid w:val="0009719E"/>
    <w:rsid w:val="0009768E"/>
    <w:rsid w:val="000A1368"/>
    <w:rsid w:val="000A14F8"/>
    <w:rsid w:val="000A1B71"/>
    <w:rsid w:val="000A29A9"/>
    <w:rsid w:val="000A2F07"/>
    <w:rsid w:val="000A60C9"/>
    <w:rsid w:val="000A77D6"/>
    <w:rsid w:val="000A7AB2"/>
    <w:rsid w:val="000B2D4E"/>
    <w:rsid w:val="000B7323"/>
    <w:rsid w:val="000B7C48"/>
    <w:rsid w:val="000B7EEF"/>
    <w:rsid w:val="000C11B2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0BF4"/>
    <w:rsid w:val="000D15AF"/>
    <w:rsid w:val="000D1D36"/>
    <w:rsid w:val="000D24EF"/>
    <w:rsid w:val="000D308C"/>
    <w:rsid w:val="000D3A63"/>
    <w:rsid w:val="000D4714"/>
    <w:rsid w:val="000D5235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45E1"/>
    <w:rsid w:val="000E5381"/>
    <w:rsid w:val="000F1B45"/>
    <w:rsid w:val="000F1D09"/>
    <w:rsid w:val="000F2E24"/>
    <w:rsid w:val="000F4680"/>
    <w:rsid w:val="000F4E12"/>
    <w:rsid w:val="000F4FE7"/>
    <w:rsid w:val="000F55B4"/>
    <w:rsid w:val="000F57CA"/>
    <w:rsid w:val="000F6762"/>
    <w:rsid w:val="000F72C8"/>
    <w:rsid w:val="000F7461"/>
    <w:rsid w:val="001024A9"/>
    <w:rsid w:val="001032BB"/>
    <w:rsid w:val="00104621"/>
    <w:rsid w:val="0010520A"/>
    <w:rsid w:val="00105685"/>
    <w:rsid w:val="00105A78"/>
    <w:rsid w:val="00106061"/>
    <w:rsid w:val="00106303"/>
    <w:rsid w:val="00106F4B"/>
    <w:rsid w:val="00110DB5"/>
    <w:rsid w:val="0011121E"/>
    <w:rsid w:val="001114FA"/>
    <w:rsid w:val="00113762"/>
    <w:rsid w:val="001137B2"/>
    <w:rsid w:val="001152E8"/>
    <w:rsid w:val="0011599B"/>
    <w:rsid w:val="00115B4E"/>
    <w:rsid w:val="0011617B"/>
    <w:rsid w:val="00116857"/>
    <w:rsid w:val="00116D7F"/>
    <w:rsid w:val="001176D6"/>
    <w:rsid w:val="00117D87"/>
    <w:rsid w:val="00117DA8"/>
    <w:rsid w:val="001205FB"/>
    <w:rsid w:val="00125618"/>
    <w:rsid w:val="00125AFC"/>
    <w:rsid w:val="001261F7"/>
    <w:rsid w:val="001263BA"/>
    <w:rsid w:val="001277F6"/>
    <w:rsid w:val="00132A91"/>
    <w:rsid w:val="00133D6B"/>
    <w:rsid w:val="0013519F"/>
    <w:rsid w:val="001411A4"/>
    <w:rsid w:val="00143583"/>
    <w:rsid w:val="0014499F"/>
    <w:rsid w:val="00144EBF"/>
    <w:rsid w:val="00145122"/>
    <w:rsid w:val="001470DC"/>
    <w:rsid w:val="001507A7"/>
    <w:rsid w:val="001522F9"/>
    <w:rsid w:val="00152ADB"/>
    <w:rsid w:val="0015409C"/>
    <w:rsid w:val="00154EAA"/>
    <w:rsid w:val="00155A31"/>
    <w:rsid w:val="00156273"/>
    <w:rsid w:val="0015730B"/>
    <w:rsid w:val="001579B3"/>
    <w:rsid w:val="00161C98"/>
    <w:rsid w:val="00162F88"/>
    <w:rsid w:val="00163923"/>
    <w:rsid w:val="001679CC"/>
    <w:rsid w:val="00170DAD"/>
    <w:rsid w:val="00170FA5"/>
    <w:rsid w:val="001716C9"/>
    <w:rsid w:val="0017207A"/>
    <w:rsid w:val="00173272"/>
    <w:rsid w:val="0017398B"/>
    <w:rsid w:val="00173E7C"/>
    <w:rsid w:val="00174ED7"/>
    <w:rsid w:val="0017612D"/>
    <w:rsid w:val="001771E2"/>
    <w:rsid w:val="00181977"/>
    <w:rsid w:val="001828CD"/>
    <w:rsid w:val="00182C5F"/>
    <w:rsid w:val="0018308C"/>
    <w:rsid w:val="0018575B"/>
    <w:rsid w:val="0018609D"/>
    <w:rsid w:val="00186840"/>
    <w:rsid w:val="001872B3"/>
    <w:rsid w:val="00192139"/>
    <w:rsid w:val="00193DF2"/>
    <w:rsid w:val="0019411B"/>
    <w:rsid w:val="001950A4"/>
    <w:rsid w:val="00195A5F"/>
    <w:rsid w:val="001962D2"/>
    <w:rsid w:val="001A15BE"/>
    <w:rsid w:val="001A45FD"/>
    <w:rsid w:val="001A4AD1"/>
    <w:rsid w:val="001A4AE8"/>
    <w:rsid w:val="001B071C"/>
    <w:rsid w:val="001B171B"/>
    <w:rsid w:val="001B1CD1"/>
    <w:rsid w:val="001B4E9F"/>
    <w:rsid w:val="001B58E5"/>
    <w:rsid w:val="001B5DF7"/>
    <w:rsid w:val="001B6485"/>
    <w:rsid w:val="001B69DC"/>
    <w:rsid w:val="001B70BC"/>
    <w:rsid w:val="001B7B55"/>
    <w:rsid w:val="001C1A21"/>
    <w:rsid w:val="001C2D6F"/>
    <w:rsid w:val="001C3B13"/>
    <w:rsid w:val="001C4429"/>
    <w:rsid w:val="001C5180"/>
    <w:rsid w:val="001C5424"/>
    <w:rsid w:val="001C5D5E"/>
    <w:rsid w:val="001C5E66"/>
    <w:rsid w:val="001C60A0"/>
    <w:rsid w:val="001C64B3"/>
    <w:rsid w:val="001C77F2"/>
    <w:rsid w:val="001C7FC9"/>
    <w:rsid w:val="001D12D9"/>
    <w:rsid w:val="001D1D75"/>
    <w:rsid w:val="001D3DAA"/>
    <w:rsid w:val="001D4477"/>
    <w:rsid w:val="001D4A62"/>
    <w:rsid w:val="001D500E"/>
    <w:rsid w:val="001D76EF"/>
    <w:rsid w:val="001D7C55"/>
    <w:rsid w:val="001E0FB9"/>
    <w:rsid w:val="001E1AE0"/>
    <w:rsid w:val="001E245C"/>
    <w:rsid w:val="001E3789"/>
    <w:rsid w:val="001E3C7A"/>
    <w:rsid w:val="001E637A"/>
    <w:rsid w:val="001E73A5"/>
    <w:rsid w:val="001E75D2"/>
    <w:rsid w:val="001F0F20"/>
    <w:rsid w:val="001F4719"/>
    <w:rsid w:val="001F6BD2"/>
    <w:rsid w:val="001F7054"/>
    <w:rsid w:val="001F775C"/>
    <w:rsid w:val="001F7D1D"/>
    <w:rsid w:val="00201C00"/>
    <w:rsid w:val="00202681"/>
    <w:rsid w:val="002028C3"/>
    <w:rsid w:val="00202F58"/>
    <w:rsid w:val="00206524"/>
    <w:rsid w:val="00207EB6"/>
    <w:rsid w:val="00211C40"/>
    <w:rsid w:val="00211D58"/>
    <w:rsid w:val="00213C1B"/>
    <w:rsid w:val="00213F5B"/>
    <w:rsid w:val="00216C95"/>
    <w:rsid w:val="00216C97"/>
    <w:rsid w:val="002170A2"/>
    <w:rsid w:val="00220591"/>
    <w:rsid w:val="0022140F"/>
    <w:rsid w:val="002219E5"/>
    <w:rsid w:val="00223A9A"/>
    <w:rsid w:val="002247B4"/>
    <w:rsid w:val="00225057"/>
    <w:rsid w:val="0022592D"/>
    <w:rsid w:val="00225D38"/>
    <w:rsid w:val="00226F72"/>
    <w:rsid w:val="0023110A"/>
    <w:rsid w:val="002313A8"/>
    <w:rsid w:val="002314B0"/>
    <w:rsid w:val="0023157A"/>
    <w:rsid w:val="00232190"/>
    <w:rsid w:val="00232370"/>
    <w:rsid w:val="00232BD3"/>
    <w:rsid w:val="002330AF"/>
    <w:rsid w:val="0023340A"/>
    <w:rsid w:val="002354F4"/>
    <w:rsid w:val="00235D3E"/>
    <w:rsid w:val="00236961"/>
    <w:rsid w:val="00236B62"/>
    <w:rsid w:val="002400FE"/>
    <w:rsid w:val="00240B2A"/>
    <w:rsid w:val="00241112"/>
    <w:rsid w:val="00241161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658"/>
    <w:rsid w:val="002521CA"/>
    <w:rsid w:val="0025333E"/>
    <w:rsid w:val="002535D8"/>
    <w:rsid w:val="00254C04"/>
    <w:rsid w:val="00261125"/>
    <w:rsid w:val="00262AA9"/>
    <w:rsid w:val="002646FD"/>
    <w:rsid w:val="002652DD"/>
    <w:rsid w:val="0026556E"/>
    <w:rsid w:val="00266EB5"/>
    <w:rsid w:val="00270C4D"/>
    <w:rsid w:val="00271774"/>
    <w:rsid w:val="00274FF9"/>
    <w:rsid w:val="00275B02"/>
    <w:rsid w:val="0027657A"/>
    <w:rsid w:val="00276F3C"/>
    <w:rsid w:val="002770B3"/>
    <w:rsid w:val="0028018D"/>
    <w:rsid w:val="002809A1"/>
    <w:rsid w:val="0028359C"/>
    <w:rsid w:val="002852B1"/>
    <w:rsid w:val="00285A9E"/>
    <w:rsid w:val="00286A5B"/>
    <w:rsid w:val="0029137E"/>
    <w:rsid w:val="0029322C"/>
    <w:rsid w:val="0029530F"/>
    <w:rsid w:val="00295EB5"/>
    <w:rsid w:val="0029760C"/>
    <w:rsid w:val="002A0BB9"/>
    <w:rsid w:val="002A0EC6"/>
    <w:rsid w:val="002A2C2E"/>
    <w:rsid w:val="002A323A"/>
    <w:rsid w:val="002A4326"/>
    <w:rsid w:val="002A449A"/>
    <w:rsid w:val="002A6F6B"/>
    <w:rsid w:val="002A7D0E"/>
    <w:rsid w:val="002B096E"/>
    <w:rsid w:val="002B0D14"/>
    <w:rsid w:val="002B2241"/>
    <w:rsid w:val="002B42D9"/>
    <w:rsid w:val="002B4FCD"/>
    <w:rsid w:val="002B52D8"/>
    <w:rsid w:val="002B597D"/>
    <w:rsid w:val="002B61C2"/>
    <w:rsid w:val="002C32C2"/>
    <w:rsid w:val="002C511C"/>
    <w:rsid w:val="002C5987"/>
    <w:rsid w:val="002C60D1"/>
    <w:rsid w:val="002C63E2"/>
    <w:rsid w:val="002C7982"/>
    <w:rsid w:val="002D071B"/>
    <w:rsid w:val="002D2E69"/>
    <w:rsid w:val="002D3967"/>
    <w:rsid w:val="002D3FFD"/>
    <w:rsid w:val="002D4716"/>
    <w:rsid w:val="002D6FD8"/>
    <w:rsid w:val="002E03EA"/>
    <w:rsid w:val="002E1A3D"/>
    <w:rsid w:val="002E36CF"/>
    <w:rsid w:val="002E3DD2"/>
    <w:rsid w:val="002E665B"/>
    <w:rsid w:val="002E6DF2"/>
    <w:rsid w:val="002E725D"/>
    <w:rsid w:val="002F0503"/>
    <w:rsid w:val="002F0850"/>
    <w:rsid w:val="002F08CB"/>
    <w:rsid w:val="002F2085"/>
    <w:rsid w:val="002F291E"/>
    <w:rsid w:val="002F4821"/>
    <w:rsid w:val="002F4861"/>
    <w:rsid w:val="002F5EC7"/>
    <w:rsid w:val="002F753C"/>
    <w:rsid w:val="002F79A0"/>
    <w:rsid w:val="00300984"/>
    <w:rsid w:val="0030165C"/>
    <w:rsid w:val="0030307D"/>
    <w:rsid w:val="00306FA3"/>
    <w:rsid w:val="003118CD"/>
    <w:rsid w:val="00312F46"/>
    <w:rsid w:val="003141EA"/>
    <w:rsid w:val="00315D79"/>
    <w:rsid w:val="00315E29"/>
    <w:rsid w:val="00316726"/>
    <w:rsid w:val="00316863"/>
    <w:rsid w:val="0031735A"/>
    <w:rsid w:val="00321EB9"/>
    <w:rsid w:val="003246C9"/>
    <w:rsid w:val="00327CF0"/>
    <w:rsid w:val="0033032A"/>
    <w:rsid w:val="00330EFC"/>
    <w:rsid w:val="0033291F"/>
    <w:rsid w:val="0033297C"/>
    <w:rsid w:val="0033768F"/>
    <w:rsid w:val="003410BD"/>
    <w:rsid w:val="0034386A"/>
    <w:rsid w:val="00345672"/>
    <w:rsid w:val="00346735"/>
    <w:rsid w:val="00346BD4"/>
    <w:rsid w:val="003501DB"/>
    <w:rsid w:val="0035058B"/>
    <w:rsid w:val="003512BA"/>
    <w:rsid w:val="00352113"/>
    <w:rsid w:val="00353368"/>
    <w:rsid w:val="00353E0E"/>
    <w:rsid w:val="00356168"/>
    <w:rsid w:val="00357F24"/>
    <w:rsid w:val="00364CF8"/>
    <w:rsid w:val="00365FBA"/>
    <w:rsid w:val="003667FB"/>
    <w:rsid w:val="00367D59"/>
    <w:rsid w:val="00370DA2"/>
    <w:rsid w:val="00371130"/>
    <w:rsid w:val="003716C6"/>
    <w:rsid w:val="003741AD"/>
    <w:rsid w:val="00374F89"/>
    <w:rsid w:val="00376586"/>
    <w:rsid w:val="003765C2"/>
    <w:rsid w:val="00376EE5"/>
    <w:rsid w:val="003801FC"/>
    <w:rsid w:val="00380565"/>
    <w:rsid w:val="00381448"/>
    <w:rsid w:val="00382BF8"/>
    <w:rsid w:val="003830F7"/>
    <w:rsid w:val="00384EBF"/>
    <w:rsid w:val="003858CB"/>
    <w:rsid w:val="00385BB8"/>
    <w:rsid w:val="00385C3B"/>
    <w:rsid w:val="00392932"/>
    <w:rsid w:val="00393E37"/>
    <w:rsid w:val="00394295"/>
    <w:rsid w:val="003959D9"/>
    <w:rsid w:val="003A1802"/>
    <w:rsid w:val="003A1BFF"/>
    <w:rsid w:val="003A23B1"/>
    <w:rsid w:val="003A2A34"/>
    <w:rsid w:val="003A4232"/>
    <w:rsid w:val="003A4456"/>
    <w:rsid w:val="003A4F8E"/>
    <w:rsid w:val="003A562D"/>
    <w:rsid w:val="003A5F58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7D2D"/>
    <w:rsid w:val="003B7D3B"/>
    <w:rsid w:val="003B7E03"/>
    <w:rsid w:val="003C0173"/>
    <w:rsid w:val="003C0E81"/>
    <w:rsid w:val="003C2B8A"/>
    <w:rsid w:val="003C2E3C"/>
    <w:rsid w:val="003C33EF"/>
    <w:rsid w:val="003C34E3"/>
    <w:rsid w:val="003C4AFB"/>
    <w:rsid w:val="003C5270"/>
    <w:rsid w:val="003C59E7"/>
    <w:rsid w:val="003C5EF1"/>
    <w:rsid w:val="003C7E01"/>
    <w:rsid w:val="003D053C"/>
    <w:rsid w:val="003D1DB0"/>
    <w:rsid w:val="003D2698"/>
    <w:rsid w:val="003D2915"/>
    <w:rsid w:val="003D2A75"/>
    <w:rsid w:val="003D3D6A"/>
    <w:rsid w:val="003D47C7"/>
    <w:rsid w:val="003D6BC9"/>
    <w:rsid w:val="003D7030"/>
    <w:rsid w:val="003D756E"/>
    <w:rsid w:val="003E12BD"/>
    <w:rsid w:val="003E1EB5"/>
    <w:rsid w:val="003E32B8"/>
    <w:rsid w:val="003E3DE9"/>
    <w:rsid w:val="003E5809"/>
    <w:rsid w:val="003E5E58"/>
    <w:rsid w:val="003F0A0B"/>
    <w:rsid w:val="003F1748"/>
    <w:rsid w:val="003F1C0B"/>
    <w:rsid w:val="003F53C1"/>
    <w:rsid w:val="003F7BFB"/>
    <w:rsid w:val="00401101"/>
    <w:rsid w:val="00401167"/>
    <w:rsid w:val="00401E14"/>
    <w:rsid w:val="00402C95"/>
    <w:rsid w:val="00405932"/>
    <w:rsid w:val="00405A30"/>
    <w:rsid w:val="00405D5B"/>
    <w:rsid w:val="004075A5"/>
    <w:rsid w:val="004103E4"/>
    <w:rsid w:val="00412D2F"/>
    <w:rsid w:val="00412DB6"/>
    <w:rsid w:val="004133EA"/>
    <w:rsid w:val="00413605"/>
    <w:rsid w:val="004145EA"/>
    <w:rsid w:val="004155FE"/>
    <w:rsid w:val="00421A50"/>
    <w:rsid w:val="00422121"/>
    <w:rsid w:val="00424228"/>
    <w:rsid w:val="0042550E"/>
    <w:rsid w:val="0042626A"/>
    <w:rsid w:val="00426D26"/>
    <w:rsid w:val="004329A4"/>
    <w:rsid w:val="004335F2"/>
    <w:rsid w:val="0043401F"/>
    <w:rsid w:val="0043509C"/>
    <w:rsid w:val="00435118"/>
    <w:rsid w:val="004360DD"/>
    <w:rsid w:val="00436C74"/>
    <w:rsid w:val="0043701F"/>
    <w:rsid w:val="00437E1E"/>
    <w:rsid w:val="004433E5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6D21"/>
    <w:rsid w:val="0046194B"/>
    <w:rsid w:val="00463DBD"/>
    <w:rsid w:val="00464F09"/>
    <w:rsid w:val="00465436"/>
    <w:rsid w:val="004659BA"/>
    <w:rsid w:val="00466120"/>
    <w:rsid w:val="0047024A"/>
    <w:rsid w:val="0047295A"/>
    <w:rsid w:val="00472EE4"/>
    <w:rsid w:val="00472F62"/>
    <w:rsid w:val="00473098"/>
    <w:rsid w:val="004754DD"/>
    <w:rsid w:val="00476147"/>
    <w:rsid w:val="00477091"/>
    <w:rsid w:val="00477D29"/>
    <w:rsid w:val="0048177F"/>
    <w:rsid w:val="0048218C"/>
    <w:rsid w:val="00485074"/>
    <w:rsid w:val="004854D1"/>
    <w:rsid w:val="004862E4"/>
    <w:rsid w:val="004868F5"/>
    <w:rsid w:val="00487B77"/>
    <w:rsid w:val="00490E6B"/>
    <w:rsid w:val="0049195D"/>
    <w:rsid w:val="00492B6A"/>
    <w:rsid w:val="00492F99"/>
    <w:rsid w:val="0049318C"/>
    <w:rsid w:val="004971EB"/>
    <w:rsid w:val="00497293"/>
    <w:rsid w:val="004A18B9"/>
    <w:rsid w:val="004A4CE7"/>
    <w:rsid w:val="004A6B3B"/>
    <w:rsid w:val="004B166C"/>
    <w:rsid w:val="004B1E24"/>
    <w:rsid w:val="004B23A8"/>
    <w:rsid w:val="004B29D2"/>
    <w:rsid w:val="004B3823"/>
    <w:rsid w:val="004B55F8"/>
    <w:rsid w:val="004B5BC2"/>
    <w:rsid w:val="004B7C7F"/>
    <w:rsid w:val="004C0E5A"/>
    <w:rsid w:val="004C75D2"/>
    <w:rsid w:val="004C7F4A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35A4"/>
    <w:rsid w:val="004F4444"/>
    <w:rsid w:val="004F5514"/>
    <w:rsid w:val="004F55B3"/>
    <w:rsid w:val="004F6294"/>
    <w:rsid w:val="004F632F"/>
    <w:rsid w:val="0050047A"/>
    <w:rsid w:val="00501BF1"/>
    <w:rsid w:val="0050239C"/>
    <w:rsid w:val="00503624"/>
    <w:rsid w:val="00504B62"/>
    <w:rsid w:val="00506382"/>
    <w:rsid w:val="00506D45"/>
    <w:rsid w:val="00507F6E"/>
    <w:rsid w:val="00510986"/>
    <w:rsid w:val="00513111"/>
    <w:rsid w:val="00513B79"/>
    <w:rsid w:val="00515434"/>
    <w:rsid w:val="0051779F"/>
    <w:rsid w:val="00517998"/>
    <w:rsid w:val="005204A2"/>
    <w:rsid w:val="005206E1"/>
    <w:rsid w:val="005242F0"/>
    <w:rsid w:val="005242FD"/>
    <w:rsid w:val="00524DAE"/>
    <w:rsid w:val="005262E8"/>
    <w:rsid w:val="00530253"/>
    <w:rsid w:val="005334E4"/>
    <w:rsid w:val="00534736"/>
    <w:rsid w:val="0053496E"/>
    <w:rsid w:val="005358DA"/>
    <w:rsid w:val="005359D2"/>
    <w:rsid w:val="00535DFE"/>
    <w:rsid w:val="00535F5D"/>
    <w:rsid w:val="00536422"/>
    <w:rsid w:val="005374A6"/>
    <w:rsid w:val="00541B81"/>
    <w:rsid w:val="00542823"/>
    <w:rsid w:val="00544677"/>
    <w:rsid w:val="00547BFF"/>
    <w:rsid w:val="00550BE3"/>
    <w:rsid w:val="00551A7F"/>
    <w:rsid w:val="00552FBD"/>
    <w:rsid w:val="00553B95"/>
    <w:rsid w:val="0055432D"/>
    <w:rsid w:val="0055468B"/>
    <w:rsid w:val="00555AB0"/>
    <w:rsid w:val="00555ECF"/>
    <w:rsid w:val="00556583"/>
    <w:rsid w:val="00556938"/>
    <w:rsid w:val="00562102"/>
    <w:rsid w:val="00562D59"/>
    <w:rsid w:val="00565D13"/>
    <w:rsid w:val="00567F21"/>
    <w:rsid w:val="00571ECE"/>
    <w:rsid w:val="005737F3"/>
    <w:rsid w:val="00574126"/>
    <w:rsid w:val="0057510F"/>
    <w:rsid w:val="00576F53"/>
    <w:rsid w:val="00580F97"/>
    <w:rsid w:val="00581C05"/>
    <w:rsid w:val="005827E7"/>
    <w:rsid w:val="00582E36"/>
    <w:rsid w:val="0058496E"/>
    <w:rsid w:val="0058521B"/>
    <w:rsid w:val="00586E1C"/>
    <w:rsid w:val="0058761F"/>
    <w:rsid w:val="0059062C"/>
    <w:rsid w:val="005922F6"/>
    <w:rsid w:val="00595DF1"/>
    <w:rsid w:val="005971CD"/>
    <w:rsid w:val="005A0831"/>
    <w:rsid w:val="005A1436"/>
    <w:rsid w:val="005A553E"/>
    <w:rsid w:val="005B0B37"/>
    <w:rsid w:val="005B1523"/>
    <w:rsid w:val="005B19AD"/>
    <w:rsid w:val="005B1BDB"/>
    <w:rsid w:val="005B2650"/>
    <w:rsid w:val="005B28B1"/>
    <w:rsid w:val="005B352A"/>
    <w:rsid w:val="005B51DF"/>
    <w:rsid w:val="005B5BD4"/>
    <w:rsid w:val="005B60C7"/>
    <w:rsid w:val="005B61D6"/>
    <w:rsid w:val="005C0387"/>
    <w:rsid w:val="005C03D0"/>
    <w:rsid w:val="005C0640"/>
    <w:rsid w:val="005C2446"/>
    <w:rsid w:val="005C31E9"/>
    <w:rsid w:val="005C3507"/>
    <w:rsid w:val="005C36DB"/>
    <w:rsid w:val="005C3DED"/>
    <w:rsid w:val="005C527D"/>
    <w:rsid w:val="005D0C9F"/>
    <w:rsid w:val="005D20F3"/>
    <w:rsid w:val="005D288B"/>
    <w:rsid w:val="005D310B"/>
    <w:rsid w:val="005D6F43"/>
    <w:rsid w:val="005E3BF1"/>
    <w:rsid w:val="005E4BE4"/>
    <w:rsid w:val="005E6759"/>
    <w:rsid w:val="005E72C6"/>
    <w:rsid w:val="005F0874"/>
    <w:rsid w:val="005F1349"/>
    <w:rsid w:val="005F1B9F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4E60"/>
    <w:rsid w:val="00605FCF"/>
    <w:rsid w:val="0060608A"/>
    <w:rsid w:val="0061013B"/>
    <w:rsid w:val="00610CCF"/>
    <w:rsid w:val="00610E2C"/>
    <w:rsid w:val="00611079"/>
    <w:rsid w:val="00611E4C"/>
    <w:rsid w:val="0061268C"/>
    <w:rsid w:val="0061414E"/>
    <w:rsid w:val="00615E86"/>
    <w:rsid w:val="006167EE"/>
    <w:rsid w:val="006220C4"/>
    <w:rsid w:val="00622EC6"/>
    <w:rsid w:val="00624350"/>
    <w:rsid w:val="006246F7"/>
    <w:rsid w:val="0062558E"/>
    <w:rsid w:val="006268B4"/>
    <w:rsid w:val="0062707A"/>
    <w:rsid w:val="006270AA"/>
    <w:rsid w:val="00630518"/>
    <w:rsid w:val="00631AA1"/>
    <w:rsid w:val="00632088"/>
    <w:rsid w:val="00632366"/>
    <w:rsid w:val="006329F7"/>
    <w:rsid w:val="00633253"/>
    <w:rsid w:val="00633FFB"/>
    <w:rsid w:val="00635295"/>
    <w:rsid w:val="0063575E"/>
    <w:rsid w:val="00635F99"/>
    <w:rsid w:val="00640BBD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604"/>
    <w:rsid w:val="00652710"/>
    <w:rsid w:val="006530C8"/>
    <w:rsid w:val="00654410"/>
    <w:rsid w:val="00654892"/>
    <w:rsid w:val="006548EA"/>
    <w:rsid w:val="00654AA6"/>
    <w:rsid w:val="00656E87"/>
    <w:rsid w:val="00657118"/>
    <w:rsid w:val="00657D46"/>
    <w:rsid w:val="00662566"/>
    <w:rsid w:val="00666C12"/>
    <w:rsid w:val="00670282"/>
    <w:rsid w:val="00671744"/>
    <w:rsid w:val="00671BFF"/>
    <w:rsid w:val="006723B6"/>
    <w:rsid w:val="0067286D"/>
    <w:rsid w:val="00672976"/>
    <w:rsid w:val="00672AFD"/>
    <w:rsid w:val="00673CBD"/>
    <w:rsid w:val="00674D93"/>
    <w:rsid w:val="00675AA0"/>
    <w:rsid w:val="00675E4A"/>
    <w:rsid w:val="00677ECB"/>
    <w:rsid w:val="006825D6"/>
    <w:rsid w:val="00682D7B"/>
    <w:rsid w:val="00683897"/>
    <w:rsid w:val="00684F59"/>
    <w:rsid w:val="006863E7"/>
    <w:rsid w:val="006868F2"/>
    <w:rsid w:val="00686CE4"/>
    <w:rsid w:val="00687A47"/>
    <w:rsid w:val="00687E9D"/>
    <w:rsid w:val="006906FF"/>
    <w:rsid w:val="00690AC9"/>
    <w:rsid w:val="00691628"/>
    <w:rsid w:val="00694023"/>
    <w:rsid w:val="006978F6"/>
    <w:rsid w:val="006A19FD"/>
    <w:rsid w:val="006A37AC"/>
    <w:rsid w:val="006A40EE"/>
    <w:rsid w:val="006A4EE8"/>
    <w:rsid w:val="006A6995"/>
    <w:rsid w:val="006A699C"/>
    <w:rsid w:val="006B11C4"/>
    <w:rsid w:val="006B1E11"/>
    <w:rsid w:val="006B3A25"/>
    <w:rsid w:val="006B618F"/>
    <w:rsid w:val="006B6E66"/>
    <w:rsid w:val="006B7935"/>
    <w:rsid w:val="006C0D71"/>
    <w:rsid w:val="006C6385"/>
    <w:rsid w:val="006C6ACE"/>
    <w:rsid w:val="006C6E47"/>
    <w:rsid w:val="006D297F"/>
    <w:rsid w:val="006D2CB7"/>
    <w:rsid w:val="006D357F"/>
    <w:rsid w:val="006D3C90"/>
    <w:rsid w:val="006D3FE0"/>
    <w:rsid w:val="006D4677"/>
    <w:rsid w:val="006E028E"/>
    <w:rsid w:val="006E0913"/>
    <w:rsid w:val="006E0F51"/>
    <w:rsid w:val="006E380D"/>
    <w:rsid w:val="006E4013"/>
    <w:rsid w:val="006E4410"/>
    <w:rsid w:val="006E56B0"/>
    <w:rsid w:val="006E6582"/>
    <w:rsid w:val="006F1DE2"/>
    <w:rsid w:val="006F271E"/>
    <w:rsid w:val="006F37A8"/>
    <w:rsid w:val="006F403C"/>
    <w:rsid w:val="006F5AE4"/>
    <w:rsid w:val="006F674E"/>
    <w:rsid w:val="006F6F94"/>
    <w:rsid w:val="006F78BD"/>
    <w:rsid w:val="006F7F5A"/>
    <w:rsid w:val="0070110B"/>
    <w:rsid w:val="00701ECC"/>
    <w:rsid w:val="007021BC"/>
    <w:rsid w:val="00702844"/>
    <w:rsid w:val="007036F8"/>
    <w:rsid w:val="00703AFA"/>
    <w:rsid w:val="00703EDB"/>
    <w:rsid w:val="00705970"/>
    <w:rsid w:val="00705BCA"/>
    <w:rsid w:val="00707A8C"/>
    <w:rsid w:val="007100AB"/>
    <w:rsid w:val="00711AB9"/>
    <w:rsid w:val="00712551"/>
    <w:rsid w:val="007127C2"/>
    <w:rsid w:val="00714199"/>
    <w:rsid w:val="00720164"/>
    <w:rsid w:val="007213CA"/>
    <w:rsid w:val="00723EAB"/>
    <w:rsid w:val="0072405E"/>
    <w:rsid w:val="00724209"/>
    <w:rsid w:val="00724D82"/>
    <w:rsid w:val="00724FC0"/>
    <w:rsid w:val="00725052"/>
    <w:rsid w:val="00725D94"/>
    <w:rsid w:val="00725E2A"/>
    <w:rsid w:val="007310A0"/>
    <w:rsid w:val="007336D4"/>
    <w:rsid w:val="007349B9"/>
    <w:rsid w:val="00735FEA"/>
    <w:rsid w:val="0073657C"/>
    <w:rsid w:val="00736A09"/>
    <w:rsid w:val="0073721C"/>
    <w:rsid w:val="0074204A"/>
    <w:rsid w:val="00745DEF"/>
    <w:rsid w:val="00746CE7"/>
    <w:rsid w:val="0074733F"/>
    <w:rsid w:val="00751317"/>
    <w:rsid w:val="00754C12"/>
    <w:rsid w:val="00756F51"/>
    <w:rsid w:val="007578BE"/>
    <w:rsid w:val="00760983"/>
    <w:rsid w:val="00761D4D"/>
    <w:rsid w:val="00762A8B"/>
    <w:rsid w:val="00763544"/>
    <w:rsid w:val="00763943"/>
    <w:rsid w:val="00763E59"/>
    <w:rsid w:val="007649F9"/>
    <w:rsid w:val="00765316"/>
    <w:rsid w:val="00765A6E"/>
    <w:rsid w:val="00766550"/>
    <w:rsid w:val="00767365"/>
    <w:rsid w:val="007678EC"/>
    <w:rsid w:val="007706A8"/>
    <w:rsid w:val="00771052"/>
    <w:rsid w:val="00772C69"/>
    <w:rsid w:val="0077363F"/>
    <w:rsid w:val="007749B5"/>
    <w:rsid w:val="0077653A"/>
    <w:rsid w:val="007768F8"/>
    <w:rsid w:val="00783D5B"/>
    <w:rsid w:val="00784391"/>
    <w:rsid w:val="007854F6"/>
    <w:rsid w:val="00785D8F"/>
    <w:rsid w:val="007900BA"/>
    <w:rsid w:val="0079026A"/>
    <w:rsid w:val="00790CB6"/>
    <w:rsid w:val="0079200D"/>
    <w:rsid w:val="00794FA3"/>
    <w:rsid w:val="00795C08"/>
    <w:rsid w:val="0079723C"/>
    <w:rsid w:val="00797E43"/>
    <w:rsid w:val="007A2306"/>
    <w:rsid w:val="007A2996"/>
    <w:rsid w:val="007A3B1C"/>
    <w:rsid w:val="007A45FC"/>
    <w:rsid w:val="007A56F4"/>
    <w:rsid w:val="007A5F8C"/>
    <w:rsid w:val="007A72AC"/>
    <w:rsid w:val="007B1C56"/>
    <w:rsid w:val="007B4F37"/>
    <w:rsid w:val="007B7F52"/>
    <w:rsid w:val="007C116A"/>
    <w:rsid w:val="007C11C7"/>
    <w:rsid w:val="007C1640"/>
    <w:rsid w:val="007C37F2"/>
    <w:rsid w:val="007C45D0"/>
    <w:rsid w:val="007C47FC"/>
    <w:rsid w:val="007C4A8B"/>
    <w:rsid w:val="007C4F7F"/>
    <w:rsid w:val="007C60D5"/>
    <w:rsid w:val="007C72FD"/>
    <w:rsid w:val="007C7E90"/>
    <w:rsid w:val="007D1083"/>
    <w:rsid w:val="007D3CAA"/>
    <w:rsid w:val="007D4F5E"/>
    <w:rsid w:val="007D5BDE"/>
    <w:rsid w:val="007D7537"/>
    <w:rsid w:val="007E08A1"/>
    <w:rsid w:val="007E0B31"/>
    <w:rsid w:val="007E0FB9"/>
    <w:rsid w:val="007E2A49"/>
    <w:rsid w:val="007E2DFB"/>
    <w:rsid w:val="007E3004"/>
    <w:rsid w:val="007E682E"/>
    <w:rsid w:val="007E7994"/>
    <w:rsid w:val="007F0820"/>
    <w:rsid w:val="007F0CA8"/>
    <w:rsid w:val="007F3638"/>
    <w:rsid w:val="007F3983"/>
    <w:rsid w:val="007F3BBD"/>
    <w:rsid w:val="007F40A1"/>
    <w:rsid w:val="007F51B8"/>
    <w:rsid w:val="007F7D2B"/>
    <w:rsid w:val="00801147"/>
    <w:rsid w:val="00802D0B"/>
    <w:rsid w:val="008056F3"/>
    <w:rsid w:val="0080741A"/>
    <w:rsid w:val="00807768"/>
    <w:rsid w:val="00812958"/>
    <w:rsid w:val="00812C03"/>
    <w:rsid w:val="00816114"/>
    <w:rsid w:val="00817E0F"/>
    <w:rsid w:val="0082093E"/>
    <w:rsid w:val="00820B62"/>
    <w:rsid w:val="0082225D"/>
    <w:rsid w:val="00822D88"/>
    <w:rsid w:val="008245AB"/>
    <w:rsid w:val="008259F9"/>
    <w:rsid w:val="008262B5"/>
    <w:rsid w:val="00826B0D"/>
    <w:rsid w:val="00831049"/>
    <w:rsid w:val="008310F0"/>
    <w:rsid w:val="008315E4"/>
    <w:rsid w:val="00833732"/>
    <w:rsid w:val="008350EF"/>
    <w:rsid w:val="00835EBA"/>
    <w:rsid w:val="00835F0E"/>
    <w:rsid w:val="0083729E"/>
    <w:rsid w:val="0084154C"/>
    <w:rsid w:val="00841D2F"/>
    <w:rsid w:val="00843AE2"/>
    <w:rsid w:val="0084590D"/>
    <w:rsid w:val="00846D4F"/>
    <w:rsid w:val="008470D2"/>
    <w:rsid w:val="00847342"/>
    <w:rsid w:val="008530FB"/>
    <w:rsid w:val="00853588"/>
    <w:rsid w:val="00855C65"/>
    <w:rsid w:val="00855FC3"/>
    <w:rsid w:val="00856855"/>
    <w:rsid w:val="00857001"/>
    <w:rsid w:val="008570F9"/>
    <w:rsid w:val="008621F7"/>
    <w:rsid w:val="00863AA9"/>
    <w:rsid w:val="00864E37"/>
    <w:rsid w:val="00865776"/>
    <w:rsid w:val="008700A9"/>
    <w:rsid w:val="00870357"/>
    <w:rsid w:val="0087058D"/>
    <w:rsid w:val="00870F2C"/>
    <w:rsid w:val="00872033"/>
    <w:rsid w:val="0087233B"/>
    <w:rsid w:val="008727F3"/>
    <w:rsid w:val="008748AE"/>
    <w:rsid w:val="00876BDE"/>
    <w:rsid w:val="00877D4E"/>
    <w:rsid w:val="0088572B"/>
    <w:rsid w:val="00885B31"/>
    <w:rsid w:val="00886407"/>
    <w:rsid w:val="00886788"/>
    <w:rsid w:val="00887FBA"/>
    <w:rsid w:val="00890976"/>
    <w:rsid w:val="00890C33"/>
    <w:rsid w:val="00890F85"/>
    <w:rsid w:val="00891D8F"/>
    <w:rsid w:val="00892877"/>
    <w:rsid w:val="00892A58"/>
    <w:rsid w:val="00892DED"/>
    <w:rsid w:val="00892F73"/>
    <w:rsid w:val="008935BD"/>
    <w:rsid w:val="00893756"/>
    <w:rsid w:val="0089525C"/>
    <w:rsid w:val="00895529"/>
    <w:rsid w:val="00896B4F"/>
    <w:rsid w:val="008A035A"/>
    <w:rsid w:val="008A15A3"/>
    <w:rsid w:val="008A1672"/>
    <w:rsid w:val="008A2529"/>
    <w:rsid w:val="008A2C5B"/>
    <w:rsid w:val="008A3033"/>
    <w:rsid w:val="008A3134"/>
    <w:rsid w:val="008A47EC"/>
    <w:rsid w:val="008A653E"/>
    <w:rsid w:val="008A6C3B"/>
    <w:rsid w:val="008A7A38"/>
    <w:rsid w:val="008B08C6"/>
    <w:rsid w:val="008B0981"/>
    <w:rsid w:val="008B0BD4"/>
    <w:rsid w:val="008B200B"/>
    <w:rsid w:val="008B222A"/>
    <w:rsid w:val="008B430E"/>
    <w:rsid w:val="008B52D0"/>
    <w:rsid w:val="008B53A7"/>
    <w:rsid w:val="008B7F4A"/>
    <w:rsid w:val="008C14E0"/>
    <w:rsid w:val="008C2C9D"/>
    <w:rsid w:val="008C2D49"/>
    <w:rsid w:val="008C3AE0"/>
    <w:rsid w:val="008C4BE6"/>
    <w:rsid w:val="008C5C2E"/>
    <w:rsid w:val="008C79E8"/>
    <w:rsid w:val="008D08A5"/>
    <w:rsid w:val="008D3596"/>
    <w:rsid w:val="008D4870"/>
    <w:rsid w:val="008D6EC2"/>
    <w:rsid w:val="008D7602"/>
    <w:rsid w:val="008D7760"/>
    <w:rsid w:val="008E09C8"/>
    <w:rsid w:val="008E5388"/>
    <w:rsid w:val="008E6832"/>
    <w:rsid w:val="008E6F08"/>
    <w:rsid w:val="008E7FAF"/>
    <w:rsid w:val="008F1023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157D"/>
    <w:rsid w:val="00903081"/>
    <w:rsid w:val="0090472B"/>
    <w:rsid w:val="00904BCB"/>
    <w:rsid w:val="00905C80"/>
    <w:rsid w:val="009062A6"/>
    <w:rsid w:val="009066C3"/>
    <w:rsid w:val="00906F84"/>
    <w:rsid w:val="00913678"/>
    <w:rsid w:val="00914928"/>
    <w:rsid w:val="00914CE9"/>
    <w:rsid w:val="009160DA"/>
    <w:rsid w:val="00921211"/>
    <w:rsid w:val="0092155E"/>
    <w:rsid w:val="00921A4B"/>
    <w:rsid w:val="00925955"/>
    <w:rsid w:val="009260BB"/>
    <w:rsid w:val="009271C6"/>
    <w:rsid w:val="0092765D"/>
    <w:rsid w:val="00927BFB"/>
    <w:rsid w:val="00930037"/>
    <w:rsid w:val="00930974"/>
    <w:rsid w:val="009340F6"/>
    <w:rsid w:val="00935AB6"/>
    <w:rsid w:val="00935CDB"/>
    <w:rsid w:val="00935D29"/>
    <w:rsid w:val="00936FB2"/>
    <w:rsid w:val="00937029"/>
    <w:rsid w:val="00937E25"/>
    <w:rsid w:val="00940A29"/>
    <w:rsid w:val="00940DF0"/>
    <w:rsid w:val="00941382"/>
    <w:rsid w:val="009414BD"/>
    <w:rsid w:val="0094351C"/>
    <w:rsid w:val="009439E3"/>
    <w:rsid w:val="00944341"/>
    <w:rsid w:val="00945F10"/>
    <w:rsid w:val="00947D52"/>
    <w:rsid w:val="0095018A"/>
    <w:rsid w:val="009520C5"/>
    <w:rsid w:val="00952709"/>
    <w:rsid w:val="00952B96"/>
    <w:rsid w:val="00953723"/>
    <w:rsid w:val="00954476"/>
    <w:rsid w:val="00955D72"/>
    <w:rsid w:val="009561F6"/>
    <w:rsid w:val="00956DD7"/>
    <w:rsid w:val="00957219"/>
    <w:rsid w:val="009574D6"/>
    <w:rsid w:val="00960758"/>
    <w:rsid w:val="00961968"/>
    <w:rsid w:val="0096211C"/>
    <w:rsid w:val="00963EE9"/>
    <w:rsid w:val="00963F7F"/>
    <w:rsid w:val="0096738E"/>
    <w:rsid w:val="00967685"/>
    <w:rsid w:val="00971490"/>
    <w:rsid w:val="009715FB"/>
    <w:rsid w:val="00971972"/>
    <w:rsid w:val="00971B6F"/>
    <w:rsid w:val="00972D7B"/>
    <w:rsid w:val="00973881"/>
    <w:rsid w:val="00980A02"/>
    <w:rsid w:val="00983FA1"/>
    <w:rsid w:val="009840EA"/>
    <w:rsid w:val="009850A7"/>
    <w:rsid w:val="00985A74"/>
    <w:rsid w:val="009867CA"/>
    <w:rsid w:val="009912ED"/>
    <w:rsid w:val="00991C37"/>
    <w:rsid w:val="00992220"/>
    <w:rsid w:val="009927CE"/>
    <w:rsid w:val="009946E1"/>
    <w:rsid w:val="009958C5"/>
    <w:rsid w:val="00996638"/>
    <w:rsid w:val="009A0962"/>
    <w:rsid w:val="009A2625"/>
    <w:rsid w:val="009A2C9A"/>
    <w:rsid w:val="009A599C"/>
    <w:rsid w:val="009A64E4"/>
    <w:rsid w:val="009A78EB"/>
    <w:rsid w:val="009B134A"/>
    <w:rsid w:val="009B1AD2"/>
    <w:rsid w:val="009B357D"/>
    <w:rsid w:val="009B44CF"/>
    <w:rsid w:val="009B5492"/>
    <w:rsid w:val="009C058C"/>
    <w:rsid w:val="009C19FD"/>
    <w:rsid w:val="009C2F1C"/>
    <w:rsid w:val="009C4236"/>
    <w:rsid w:val="009C494F"/>
    <w:rsid w:val="009C53B9"/>
    <w:rsid w:val="009C58DF"/>
    <w:rsid w:val="009C6FF4"/>
    <w:rsid w:val="009C7EBB"/>
    <w:rsid w:val="009E1D5F"/>
    <w:rsid w:val="009E278C"/>
    <w:rsid w:val="009E35A4"/>
    <w:rsid w:val="009E3788"/>
    <w:rsid w:val="009E433C"/>
    <w:rsid w:val="009E5187"/>
    <w:rsid w:val="009E539C"/>
    <w:rsid w:val="009E5D5A"/>
    <w:rsid w:val="009E6257"/>
    <w:rsid w:val="009E625A"/>
    <w:rsid w:val="009E7D0E"/>
    <w:rsid w:val="009F01FA"/>
    <w:rsid w:val="009F1A0F"/>
    <w:rsid w:val="009F3F9F"/>
    <w:rsid w:val="009F66E8"/>
    <w:rsid w:val="009F7554"/>
    <w:rsid w:val="009F7951"/>
    <w:rsid w:val="00A019DA"/>
    <w:rsid w:val="00A03EA7"/>
    <w:rsid w:val="00A0456F"/>
    <w:rsid w:val="00A04C11"/>
    <w:rsid w:val="00A05AE0"/>
    <w:rsid w:val="00A06249"/>
    <w:rsid w:val="00A06AE8"/>
    <w:rsid w:val="00A10E90"/>
    <w:rsid w:val="00A1383A"/>
    <w:rsid w:val="00A13AA3"/>
    <w:rsid w:val="00A13BF3"/>
    <w:rsid w:val="00A13C19"/>
    <w:rsid w:val="00A14179"/>
    <w:rsid w:val="00A162FF"/>
    <w:rsid w:val="00A16B6E"/>
    <w:rsid w:val="00A175E6"/>
    <w:rsid w:val="00A20AAF"/>
    <w:rsid w:val="00A217BC"/>
    <w:rsid w:val="00A23534"/>
    <w:rsid w:val="00A23C3F"/>
    <w:rsid w:val="00A25FE9"/>
    <w:rsid w:val="00A3133C"/>
    <w:rsid w:val="00A322CE"/>
    <w:rsid w:val="00A32965"/>
    <w:rsid w:val="00A35921"/>
    <w:rsid w:val="00A35F9D"/>
    <w:rsid w:val="00A3702A"/>
    <w:rsid w:val="00A377D5"/>
    <w:rsid w:val="00A41067"/>
    <w:rsid w:val="00A41AF1"/>
    <w:rsid w:val="00A429C9"/>
    <w:rsid w:val="00A445AE"/>
    <w:rsid w:val="00A4477C"/>
    <w:rsid w:val="00A45770"/>
    <w:rsid w:val="00A459EF"/>
    <w:rsid w:val="00A45A56"/>
    <w:rsid w:val="00A46000"/>
    <w:rsid w:val="00A47B23"/>
    <w:rsid w:val="00A51D90"/>
    <w:rsid w:val="00A53163"/>
    <w:rsid w:val="00A53842"/>
    <w:rsid w:val="00A5408B"/>
    <w:rsid w:val="00A553D7"/>
    <w:rsid w:val="00A55796"/>
    <w:rsid w:val="00A57687"/>
    <w:rsid w:val="00A57E5E"/>
    <w:rsid w:val="00A60C9D"/>
    <w:rsid w:val="00A61071"/>
    <w:rsid w:val="00A616B7"/>
    <w:rsid w:val="00A66C49"/>
    <w:rsid w:val="00A701A9"/>
    <w:rsid w:val="00A722B1"/>
    <w:rsid w:val="00A73BF1"/>
    <w:rsid w:val="00A75851"/>
    <w:rsid w:val="00A76CA4"/>
    <w:rsid w:val="00A76F54"/>
    <w:rsid w:val="00A77C4C"/>
    <w:rsid w:val="00A80984"/>
    <w:rsid w:val="00A80F06"/>
    <w:rsid w:val="00A81F21"/>
    <w:rsid w:val="00A831C9"/>
    <w:rsid w:val="00A83619"/>
    <w:rsid w:val="00A8401D"/>
    <w:rsid w:val="00A8501B"/>
    <w:rsid w:val="00A85481"/>
    <w:rsid w:val="00A87D93"/>
    <w:rsid w:val="00A9081D"/>
    <w:rsid w:val="00A90F90"/>
    <w:rsid w:val="00A912CC"/>
    <w:rsid w:val="00A91858"/>
    <w:rsid w:val="00A91A55"/>
    <w:rsid w:val="00A92F1D"/>
    <w:rsid w:val="00A955D8"/>
    <w:rsid w:val="00A9711F"/>
    <w:rsid w:val="00A97EAC"/>
    <w:rsid w:val="00AA1BA4"/>
    <w:rsid w:val="00AA31DC"/>
    <w:rsid w:val="00AA473D"/>
    <w:rsid w:val="00AA6244"/>
    <w:rsid w:val="00AA6964"/>
    <w:rsid w:val="00AA7B3D"/>
    <w:rsid w:val="00AB0919"/>
    <w:rsid w:val="00AB0F3B"/>
    <w:rsid w:val="00AB214D"/>
    <w:rsid w:val="00AB38E6"/>
    <w:rsid w:val="00AB39A3"/>
    <w:rsid w:val="00AB45BE"/>
    <w:rsid w:val="00AB5477"/>
    <w:rsid w:val="00AB5FB0"/>
    <w:rsid w:val="00AC2140"/>
    <w:rsid w:val="00AC3FEA"/>
    <w:rsid w:val="00AC48AA"/>
    <w:rsid w:val="00AC67DE"/>
    <w:rsid w:val="00AC7B01"/>
    <w:rsid w:val="00AC7B13"/>
    <w:rsid w:val="00AC7FD1"/>
    <w:rsid w:val="00AD0892"/>
    <w:rsid w:val="00AD24E4"/>
    <w:rsid w:val="00AD26D2"/>
    <w:rsid w:val="00AD34F1"/>
    <w:rsid w:val="00AD4B4A"/>
    <w:rsid w:val="00AD5C6D"/>
    <w:rsid w:val="00AD6F35"/>
    <w:rsid w:val="00AE16C9"/>
    <w:rsid w:val="00AE33CD"/>
    <w:rsid w:val="00AE5929"/>
    <w:rsid w:val="00AE713E"/>
    <w:rsid w:val="00AF1358"/>
    <w:rsid w:val="00AF1C56"/>
    <w:rsid w:val="00AF2996"/>
    <w:rsid w:val="00AF555A"/>
    <w:rsid w:val="00AF6AD1"/>
    <w:rsid w:val="00AF702A"/>
    <w:rsid w:val="00AF7D6F"/>
    <w:rsid w:val="00B000E8"/>
    <w:rsid w:val="00B01CBD"/>
    <w:rsid w:val="00B02EA5"/>
    <w:rsid w:val="00B0364A"/>
    <w:rsid w:val="00B05E24"/>
    <w:rsid w:val="00B0606C"/>
    <w:rsid w:val="00B073E3"/>
    <w:rsid w:val="00B10319"/>
    <w:rsid w:val="00B11045"/>
    <w:rsid w:val="00B118B3"/>
    <w:rsid w:val="00B14092"/>
    <w:rsid w:val="00B15084"/>
    <w:rsid w:val="00B15E2F"/>
    <w:rsid w:val="00B16948"/>
    <w:rsid w:val="00B20F5D"/>
    <w:rsid w:val="00B2198C"/>
    <w:rsid w:val="00B21F6C"/>
    <w:rsid w:val="00B2203C"/>
    <w:rsid w:val="00B227CF"/>
    <w:rsid w:val="00B23BA0"/>
    <w:rsid w:val="00B23EF8"/>
    <w:rsid w:val="00B243A8"/>
    <w:rsid w:val="00B24A6E"/>
    <w:rsid w:val="00B2509C"/>
    <w:rsid w:val="00B2761C"/>
    <w:rsid w:val="00B276EF"/>
    <w:rsid w:val="00B27D64"/>
    <w:rsid w:val="00B30D5C"/>
    <w:rsid w:val="00B31380"/>
    <w:rsid w:val="00B31C5C"/>
    <w:rsid w:val="00B32418"/>
    <w:rsid w:val="00B32E93"/>
    <w:rsid w:val="00B33200"/>
    <w:rsid w:val="00B34F6B"/>
    <w:rsid w:val="00B359A6"/>
    <w:rsid w:val="00B35A47"/>
    <w:rsid w:val="00B35AA5"/>
    <w:rsid w:val="00B35EA2"/>
    <w:rsid w:val="00B36135"/>
    <w:rsid w:val="00B36701"/>
    <w:rsid w:val="00B41081"/>
    <w:rsid w:val="00B42149"/>
    <w:rsid w:val="00B421EE"/>
    <w:rsid w:val="00B4285E"/>
    <w:rsid w:val="00B42871"/>
    <w:rsid w:val="00B42C05"/>
    <w:rsid w:val="00B42F1D"/>
    <w:rsid w:val="00B433FD"/>
    <w:rsid w:val="00B450DD"/>
    <w:rsid w:val="00B45BB1"/>
    <w:rsid w:val="00B460A7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37A6"/>
    <w:rsid w:val="00B63956"/>
    <w:rsid w:val="00B64B2F"/>
    <w:rsid w:val="00B659F5"/>
    <w:rsid w:val="00B66B98"/>
    <w:rsid w:val="00B67A55"/>
    <w:rsid w:val="00B704C5"/>
    <w:rsid w:val="00B730AE"/>
    <w:rsid w:val="00B7356B"/>
    <w:rsid w:val="00B73FB1"/>
    <w:rsid w:val="00B769E2"/>
    <w:rsid w:val="00B76BF8"/>
    <w:rsid w:val="00B8239F"/>
    <w:rsid w:val="00B82E13"/>
    <w:rsid w:val="00B84409"/>
    <w:rsid w:val="00B84A9E"/>
    <w:rsid w:val="00B8597F"/>
    <w:rsid w:val="00B861D8"/>
    <w:rsid w:val="00B86AC5"/>
    <w:rsid w:val="00B86C0C"/>
    <w:rsid w:val="00B87262"/>
    <w:rsid w:val="00B87B68"/>
    <w:rsid w:val="00B906D3"/>
    <w:rsid w:val="00B92502"/>
    <w:rsid w:val="00B93ED4"/>
    <w:rsid w:val="00B95F62"/>
    <w:rsid w:val="00B95F9D"/>
    <w:rsid w:val="00B96620"/>
    <w:rsid w:val="00BA3C97"/>
    <w:rsid w:val="00BA6210"/>
    <w:rsid w:val="00BA652A"/>
    <w:rsid w:val="00BA6C0F"/>
    <w:rsid w:val="00BB137D"/>
    <w:rsid w:val="00BB13E6"/>
    <w:rsid w:val="00BB20CD"/>
    <w:rsid w:val="00BB265B"/>
    <w:rsid w:val="00BB2884"/>
    <w:rsid w:val="00BB4433"/>
    <w:rsid w:val="00BB4563"/>
    <w:rsid w:val="00BB5CBB"/>
    <w:rsid w:val="00BC073A"/>
    <w:rsid w:val="00BC0F15"/>
    <w:rsid w:val="00BC274A"/>
    <w:rsid w:val="00BC313E"/>
    <w:rsid w:val="00BC57AD"/>
    <w:rsid w:val="00BC58E9"/>
    <w:rsid w:val="00BC6511"/>
    <w:rsid w:val="00BC6673"/>
    <w:rsid w:val="00BC7757"/>
    <w:rsid w:val="00BC7B1F"/>
    <w:rsid w:val="00BD1B0E"/>
    <w:rsid w:val="00BD2A39"/>
    <w:rsid w:val="00BD3BF9"/>
    <w:rsid w:val="00BD4DCA"/>
    <w:rsid w:val="00BD50B5"/>
    <w:rsid w:val="00BD52B8"/>
    <w:rsid w:val="00BD5630"/>
    <w:rsid w:val="00BD611A"/>
    <w:rsid w:val="00BD6CF1"/>
    <w:rsid w:val="00BD6F94"/>
    <w:rsid w:val="00BE0C90"/>
    <w:rsid w:val="00BE1623"/>
    <w:rsid w:val="00BE2EF1"/>
    <w:rsid w:val="00BE37C5"/>
    <w:rsid w:val="00BE3CBE"/>
    <w:rsid w:val="00BE5E30"/>
    <w:rsid w:val="00BE65B6"/>
    <w:rsid w:val="00BE705D"/>
    <w:rsid w:val="00BE7E0E"/>
    <w:rsid w:val="00BF2794"/>
    <w:rsid w:val="00BF2BD9"/>
    <w:rsid w:val="00BF451A"/>
    <w:rsid w:val="00BF5839"/>
    <w:rsid w:val="00BF6171"/>
    <w:rsid w:val="00BF7C44"/>
    <w:rsid w:val="00C014A4"/>
    <w:rsid w:val="00C03B67"/>
    <w:rsid w:val="00C050E0"/>
    <w:rsid w:val="00C058F9"/>
    <w:rsid w:val="00C0731A"/>
    <w:rsid w:val="00C07C36"/>
    <w:rsid w:val="00C1118F"/>
    <w:rsid w:val="00C14BD3"/>
    <w:rsid w:val="00C14BF5"/>
    <w:rsid w:val="00C23190"/>
    <w:rsid w:val="00C23298"/>
    <w:rsid w:val="00C24D08"/>
    <w:rsid w:val="00C26435"/>
    <w:rsid w:val="00C30C9C"/>
    <w:rsid w:val="00C32B66"/>
    <w:rsid w:val="00C331C4"/>
    <w:rsid w:val="00C34F86"/>
    <w:rsid w:val="00C367AB"/>
    <w:rsid w:val="00C37BDA"/>
    <w:rsid w:val="00C37C70"/>
    <w:rsid w:val="00C40AFE"/>
    <w:rsid w:val="00C418B5"/>
    <w:rsid w:val="00C42961"/>
    <w:rsid w:val="00C43E73"/>
    <w:rsid w:val="00C45D2D"/>
    <w:rsid w:val="00C50B3A"/>
    <w:rsid w:val="00C510A4"/>
    <w:rsid w:val="00C521F0"/>
    <w:rsid w:val="00C63C6B"/>
    <w:rsid w:val="00C649E1"/>
    <w:rsid w:val="00C660D1"/>
    <w:rsid w:val="00C71C7A"/>
    <w:rsid w:val="00C72D29"/>
    <w:rsid w:val="00C72DCC"/>
    <w:rsid w:val="00C73D56"/>
    <w:rsid w:val="00C74541"/>
    <w:rsid w:val="00C7464A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6A4"/>
    <w:rsid w:val="00C840A3"/>
    <w:rsid w:val="00C8485E"/>
    <w:rsid w:val="00C84B80"/>
    <w:rsid w:val="00C87A11"/>
    <w:rsid w:val="00C87A97"/>
    <w:rsid w:val="00C9027D"/>
    <w:rsid w:val="00C912E9"/>
    <w:rsid w:val="00C9178D"/>
    <w:rsid w:val="00C92D90"/>
    <w:rsid w:val="00C931E9"/>
    <w:rsid w:val="00C93F3E"/>
    <w:rsid w:val="00C94B74"/>
    <w:rsid w:val="00C94CE7"/>
    <w:rsid w:val="00CA0347"/>
    <w:rsid w:val="00CA06F2"/>
    <w:rsid w:val="00CA12B6"/>
    <w:rsid w:val="00CA1B24"/>
    <w:rsid w:val="00CA227A"/>
    <w:rsid w:val="00CA371F"/>
    <w:rsid w:val="00CA60C0"/>
    <w:rsid w:val="00CA654E"/>
    <w:rsid w:val="00CA7B2D"/>
    <w:rsid w:val="00CB01D3"/>
    <w:rsid w:val="00CB20B7"/>
    <w:rsid w:val="00CB211F"/>
    <w:rsid w:val="00CB2741"/>
    <w:rsid w:val="00CB2857"/>
    <w:rsid w:val="00CB4A50"/>
    <w:rsid w:val="00CB4E6C"/>
    <w:rsid w:val="00CB60F3"/>
    <w:rsid w:val="00CC07FA"/>
    <w:rsid w:val="00CC2001"/>
    <w:rsid w:val="00CC34FE"/>
    <w:rsid w:val="00CC58E5"/>
    <w:rsid w:val="00CC5BDA"/>
    <w:rsid w:val="00CC5C8A"/>
    <w:rsid w:val="00CC78C6"/>
    <w:rsid w:val="00CD287F"/>
    <w:rsid w:val="00CD2B3C"/>
    <w:rsid w:val="00CD3147"/>
    <w:rsid w:val="00CD317C"/>
    <w:rsid w:val="00CD3AE6"/>
    <w:rsid w:val="00CD3D00"/>
    <w:rsid w:val="00CD407D"/>
    <w:rsid w:val="00CD5334"/>
    <w:rsid w:val="00CD5E93"/>
    <w:rsid w:val="00CD7A62"/>
    <w:rsid w:val="00CE0DF2"/>
    <w:rsid w:val="00CE1271"/>
    <w:rsid w:val="00CE1A47"/>
    <w:rsid w:val="00CE1E0A"/>
    <w:rsid w:val="00CE5A4C"/>
    <w:rsid w:val="00CE63A4"/>
    <w:rsid w:val="00CE6935"/>
    <w:rsid w:val="00CF1436"/>
    <w:rsid w:val="00CF1C34"/>
    <w:rsid w:val="00CF30A9"/>
    <w:rsid w:val="00CF3386"/>
    <w:rsid w:val="00CF418D"/>
    <w:rsid w:val="00CF5C95"/>
    <w:rsid w:val="00CF6A12"/>
    <w:rsid w:val="00CF7A83"/>
    <w:rsid w:val="00D00271"/>
    <w:rsid w:val="00D00474"/>
    <w:rsid w:val="00D011AB"/>
    <w:rsid w:val="00D0133F"/>
    <w:rsid w:val="00D03DF0"/>
    <w:rsid w:val="00D050C1"/>
    <w:rsid w:val="00D05338"/>
    <w:rsid w:val="00D06196"/>
    <w:rsid w:val="00D06B3D"/>
    <w:rsid w:val="00D074B5"/>
    <w:rsid w:val="00D07931"/>
    <w:rsid w:val="00D1018E"/>
    <w:rsid w:val="00D1078B"/>
    <w:rsid w:val="00D109F2"/>
    <w:rsid w:val="00D11291"/>
    <w:rsid w:val="00D1157A"/>
    <w:rsid w:val="00D11D2A"/>
    <w:rsid w:val="00D12A12"/>
    <w:rsid w:val="00D133FF"/>
    <w:rsid w:val="00D143A6"/>
    <w:rsid w:val="00D1521E"/>
    <w:rsid w:val="00D15328"/>
    <w:rsid w:val="00D164E1"/>
    <w:rsid w:val="00D16A05"/>
    <w:rsid w:val="00D17033"/>
    <w:rsid w:val="00D201EB"/>
    <w:rsid w:val="00D21680"/>
    <w:rsid w:val="00D22A76"/>
    <w:rsid w:val="00D231C2"/>
    <w:rsid w:val="00D25026"/>
    <w:rsid w:val="00D25719"/>
    <w:rsid w:val="00D26C2A"/>
    <w:rsid w:val="00D27406"/>
    <w:rsid w:val="00D3091D"/>
    <w:rsid w:val="00D3127C"/>
    <w:rsid w:val="00D318CA"/>
    <w:rsid w:val="00D3196D"/>
    <w:rsid w:val="00D31A2F"/>
    <w:rsid w:val="00D327DB"/>
    <w:rsid w:val="00D342C6"/>
    <w:rsid w:val="00D36A72"/>
    <w:rsid w:val="00D36D9E"/>
    <w:rsid w:val="00D3749B"/>
    <w:rsid w:val="00D37C2C"/>
    <w:rsid w:val="00D40231"/>
    <w:rsid w:val="00D41508"/>
    <w:rsid w:val="00D41793"/>
    <w:rsid w:val="00D421EA"/>
    <w:rsid w:val="00D42EBD"/>
    <w:rsid w:val="00D42FE7"/>
    <w:rsid w:val="00D4331E"/>
    <w:rsid w:val="00D447E1"/>
    <w:rsid w:val="00D45A3F"/>
    <w:rsid w:val="00D464CF"/>
    <w:rsid w:val="00D4682D"/>
    <w:rsid w:val="00D4707F"/>
    <w:rsid w:val="00D50012"/>
    <w:rsid w:val="00D5125B"/>
    <w:rsid w:val="00D51547"/>
    <w:rsid w:val="00D5159A"/>
    <w:rsid w:val="00D515C2"/>
    <w:rsid w:val="00D51F07"/>
    <w:rsid w:val="00D52DD4"/>
    <w:rsid w:val="00D567D3"/>
    <w:rsid w:val="00D56B35"/>
    <w:rsid w:val="00D577BD"/>
    <w:rsid w:val="00D60D47"/>
    <w:rsid w:val="00D62AF2"/>
    <w:rsid w:val="00D62B4B"/>
    <w:rsid w:val="00D63463"/>
    <w:rsid w:val="00D6352A"/>
    <w:rsid w:val="00D645C7"/>
    <w:rsid w:val="00D65C7B"/>
    <w:rsid w:val="00D65DF7"/>
    <w:rsid w:val="00D67E59"/>
    <w:rsid w:val="00D711C9"/>
    <w:rsid w:val="00D71D75"/>
    <w:rsid w:val="00D7269E"/>
    <w:rsid w:val="00D73342"/>
    <w:rsid w:val="00D733EC"/>
    <w:rsid w:val="00D747D3"/>
    <w:rsid w:val="00D757AC"/>
    <w:rsid w:val="00D761C6"/>
    <w:rsid w:val="00D76ED7"/>
    <w:rsid w:val="00D84075"/>
    <w:rsid w:val="00D84111"/>
    <w:rsid w:val="00D844A3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3907"/>
    <w:rsid w:val="00D95F42"/>
    <w:rsid w:val="00D96C12"/>
    <w:rsid w:val="00DA0995"/>
    <w:rsid w:val="00DA10D3"/>
    <w:rsid w:val="00DA10D7"/>
    <w:rsid w:val="00DA1534"/>
    <w:rsid w:val="00DA464E"/>
    <w:rsid w:val="00DA668B"/>
    <w:rsid w:val="00DB179F"/>
    <w:rsid w:val="00DB36D5"/>
    <w:rsid w:val="00DB3A92"/>
    <w:rsid w:val="00DB4196"/>
    <w:rsid w:val="00DB445F"/>
    <w:rsid w:val="00DB61B8"/>
    <w:rsid w:val="00DB72D8"/>
    <w:rsid w:val="00DC145A"/>
    <w:rsid w:val="00DD09BE"/>
    <w:rsid w:val="00DD0A80"/>
    <w:rsid w:val="00DD0DEC"/>
    <w:rsid w:val="00DD1447"/>
    <w:rsid w:val="00DD2FED"/>
    <w:rsid w:val="00DD483C"/>
    <w:rsid w:val="00DD746C"/>
    <w:rsid w:val="00DD7809"/>
    <w:rsid w:val="00DE06D0"/>
    <w:rsid w:val="00DE1A1E"/>
    <w:rsid w:val="00DE1DC5"/>
    <w:rsid w:val="00DE293B"/>
    <w:rsid w:val="00DE3732"/>
    <w:rsid w:val="00DE5E5F"/>
    <w:rsid w:val="00DE5F64"/>
    <w:rsid w:val="00DF01E3"/>
    <w:rsid w:val="00DF06B6"/>
    <w:rsid w:val="00DF08CD"/>
    <w:rsid w:val="00DF3BCE"/>
    <w:rsid w:val="00DF4B73"/>
    <w:rsid w:val="00DF73D1"/>
    <w:rsid w:val="00DF7FBC"/>
    <w:rsid w:val="00E00FBD"/>
    <w:rsid w:val="00E01A16"/>
    <w:rsid w:val="00E02417"/>
    <w:rsid w:val="00E02BAD"/>
    <w:rsid w:val="00E02E1E"/>
    <w:rsid w:val="00E0343E"/>
    <w:rsid w:val="00E03C35"/>
    <w:rsid w:val="00E03C73"/>
    <w:rsid w:val="00E03EDA"/>
    <w:rsid w:val="00E04318"/>
    <w:rsid w:val="00E056C8"/>
    <w:rsid w:val="00E05E6F"/>
    <w:rsid w:val="00E07D14"/>
    <w:rsid w:val="00E10973"/>
    <w:rsid w:val="00E114AC"/>
    <w:rsid w:val="00E12985"/>
    <w:rsid w:val="00E12EC8"/>
    <w:rsid w:val="00E1417F"/>
    <w:rsid w:val="00E15D49"/>
    <w:rsid w:val="00E17322"/>
    <w:rsid w:val="00E17424"/>
    <w:rsid w:val="00E1777E"/>
    <w:rsid w:val="00E22ECC"/>
    <w:rsid w:val="00E2467D"/>
    <w:rsid w:val="00E271C8"/>
    <w:rsid w:val="00E30C61"/>
    <w:rsid w:val="00E34357"/>
    <w:rsid w:val="00E360FA"/>
    <w:rsid w:val="00E36BEC"/>
    <w:rsid w:val="00E400B0"/>
    <w:rsid w:val="00E42ABB"/>
    <w:rsid w:val="00E43181"/>
    <w:rsid w:val="00E43621"/>
    <w:rsid w:val="00E44D88"/>
    <w:rsid w:val="00E46658"/>
    <w:rsid w:val="00E51C05"/>
    <w:rsid w:val="00E52676"/>
    <w:rsid w:val="00E528C1"/>
    <w:rsid w:val="00E53776"/>
    <w:rsid w:val="00E53DFD"/>
    <w:rsid w:val="00E54076"/>
    <w:rsid w:val="00E56E9C"/>
    <w:rsid w:val="00E5726B"/>
    <w:rsid w:val="00E5761D"/>
    <w:rsid w:val="00E6094A"/>
    <w:rsid w:val="00E61C05"/>
    <w:rsid w:val="00E6232F"/>
    <w:rsid w:val="00E63D33"/>
    <w:rsid w:val="00E64E36"/>
    <w:rsid w:val="00E64F35"/>
    <w:rsid w:val="00E652FD"/>
    <w:rsid w:val="00E65BFE"/>
    <w:rsid w:val="00E71BD9"/>
    <w:rsid w:val="00E71DE3"/>
    <w:rsid w:val="00E743F2"/>
    <w:rsid w:val="00E74ACE"/>
    <w:rsid w:val="00E75ED0"/>
    <w:rsid w:val="00E770B9"/>
    <w:rsid w:val="00E829E4"/>
    <w:rsid w:val="00E84CF8"/>
    <w:rsid w:val="00E84D55"/>
    <w:rsid w:val="00E87FA7"/>
    <w:rsid w:val="00E87FB3"/>
    <w:rsid w:val="00E901C1"/>
    <w:rsid w:val="00E90F6B"/>
    <w:rsid w:val="00E92717"/>
    <w:rsid w:val="00E93FF6"/>
    <w:rsid w:val="00E94688"/>
    <w:rsid w:val="00E96618"/>
    <w:rsid w:val="00E97372"/>
    <w:rsid w:val="00EA3333"/>
    <w:rsid w:val="00EA40FB"/>
    <w:rsid w:val="00EA4ABC"/>
    <w:rsid w:val="00EA689A"/>
    <w:rsid w:val="00EB09D8"/>
    <w:rsid w:val="00EB1708"/>
    <w:rsid w:val="00EB173B"/>
    <w:rsid w:val="00EB2ADF"/>
    <w:rsid w:val="00EB39A3"/>
    <w:rsid w:val="00EB5194"/>
    <w:rsid w:val="00EB7021"/>
    <w:rsid w:val="00EC004F"/>
    <w:rsid w:val="00EC13E9"/>
    <w:rsid w:val="00EC1D0A"/>
    <w:rsid w:val="00EC1E78"/>
    <w:rsid w:val="00EC2FFB"/>
    <w:rsid w:val="00EC3ADE"/>
    <w:rsid w:val="00EC3BB6"/>
    <w:rsid w:val="00EC452C"/>
    <w:rsid w:val="00EC5763"/>
    <w:rsid w:val="00EC5C39"/>
    <w:rsid w:val="00ED0C83"/>
    <w:rsid w:val="00ED0ED7"/>
    <w:rsid w:val="00ED13A6"/>
    <w:rsid w:val="00ED216B"/>
    <w:rsid w:val="00ED2E36"/>
    <w:rsid w:val="00ED4376"/>
    <w:rsid w:val="00ED486F"/>
    <w:rsid w:val="00ED5B02"/>
    <w:rsid w:val="00ED7AEA"/>
    <w:rsid w:val="00EE104A"/>
    <w:rsid w:val="00EE2B45"/>
    <w:rsid w:val="00EE2F27"/>
    <w:rsid w:val="00EE3387"/>
    <w:rsid w:val="00EE394D"/>
    <w:rsid w:val="00EE3FB1"/>
    <w:rsid w:val="00EE4059"/>
    <w:rsid w:val="00EE7F63"/>
    <w:rsid w:val="00EF137B"/>
    <w:rsid w:val="00EF2D80"/>
    <w:rsid w:val="00EF330F"/>
    <w:rsid w:val="00EF3613"/>
    <w:rsid w:val="00EF4E32"/>
    <w:rsid w:val="00EF5333"/>
    <w:rsid w:val="00EF5B5F"/>
    <w:rsid w:val="00EF6C6E"/>
    <w:rsid w:val="00EF7142"/>
    <w:rsid w:val="00EF72D9"/>
    <w:rsid w:val="00EF7345"/>
    <w:rsid w:val="00EF7867"/>
    <w:rsid w:val="00F02402"/>
    <w:rsid w:val="00F075B2"/>
    <w:rsid w:val="00F079EB"/>
    <w:rsid w:val="00F07DA7"/>
    <w:rsid w:val="00F1097F"/>
    <w:rsid w:val="00F11D74"/>
    <w:rsid w:val="00F125D8"/>
    <w:rsid w:val="00F12FAB"/>
    <w:rsid w:val="00F1451C"/>
    <w:rsid w:val="00F242F7"/>
    <w:rsid w:val="00F24965"/>
    <w:rsid w:val="00F2559A"/>
    <w:rsid w:val="00F2594B"/>
    <w:rsid w:val="00F275F3"/>
    <w:rsid w:val="00F27CEA"/>
    <w:rsid w:val="00F27E16"/>
    <w:rsid w:val="00F27EF5"/>
    <w:rsid w:val="00F308A4"/>
    <w:rsid w:val="00F31009"/>
    <w:rsid w:val="00F317E8"/>
    <w:rsid w:val="00F31A8A"/>
    <w:rsid w:val="00F33BD2"/>
    <w:rsid w:val="00F370C2"/>
    <w:rsid w:val="00F43051"/>
    <w:rsid w:val="00F43383"/>
    <w:rsid w:val="00F43A98"/>
    <w:rsid w:val="00F4417D"/>
    <w:rsid w:val="00F44501"/>
    <w:rsid w:val="00F46461"/>
    <w:rsid w:val="00F4659C"/>
    <w:rsid w:val="00F46CF8"/>
    <w:rsid w:val="00F47EB2"/>
    <w:rsid w:val="00F50EE7"/>
    <w:rsid w:val="00F5172B"/>
    <w:rsid w:val="00F51982"/>
    <w:rsid w:val="00F527A3"/>
    <w:rsid w:val="00F52BC6"/>
    <w:rsid w:val="00F53B8F"/>
    <w:rsid w:val="00F54109"/>
    <w:rsid w:val="00F541F6"/>
    <w:rsid w:val="00F55F40"/>
    <w:rsid w:val="00F56C75"/>
    <w:rsid w:val="00F57A24"/>
    <w:rsid w:val="00F57C1B"/>
    <w:rsid w:val="00F60E30"/>
    <w:rsid w:val="00F664BF"/>
    <w:rsid w:val="00F665E1"/>
    <w:rsid w:val="00F67A36"/>
    <w:rsid w:val="00F70283"/>
    <w:rsid w:val="00F70E82"/>
    <w:rsid w:val="00F7200B"/>
    <w:rsid w:val="00F754CA"/>
    <w:rsid w:val="00F75D47"/>
    <w:rsid w:val="00F762FC"/>
    <w:rsid w:val="00F76E52"/>
    <w:rsid w:val="00F80140"/>
    <w:rsid w:val="00F8170D"/>
    <w:rsid w:val="00F81982"/>
    <w:rsid w:val="00F8255F"/>
    <w:rsid w:val="00F84252"/>
    <w:rsid w:val="00F84301"/>
    <w:rsid w:val="00F85D44"/>
    <w:rsid w:val="00F86211"/>
    <w:rsid w:val="00F87F20"/>
    <w:rsid w:val="00F87F74"/>
    <w:rsid w:val="00F91B12"/>
    <w:rsid w:val="00F926F8"/>
    <w:rsid w:val="00F936DD"/>
    <w:rsid w:val="00F9569C"/>
    <w:rsid w:val="00FA0483"/>
    <w:rsid w:val="00FA1EF7"/>
    <w:rsid w:val="00FA3C7F"/>
    <w:rsid w:val="00FA5C72"/>
    <w:rsid w:val="00FA6149"/>
    <w:rsid w:val="00FA6AFF"/>
    <w:rsid w:val="00FA74B5"/>
    <w:rsid w:val="00FA7E7A"/>
    <w:rsid w:val="00FB006E"/>
    <w:rsid w:val="00FB0B9A"/>
    <w:rsid w:val="00FB17FC"/>
    <w:rsid w:val="00FB24DC"/>
    <w:rsid w:val="00FB2D60"/>
    <w:rsid w:val="00FB2D75"/>
    <w:rsid w:val="00FB3C23"/>
    <w:rsid w:val="00FB5781"/>
    <w:rsid w:val="00FB62ED"/>
    <w:rsid w:val="00FC01E1"/>
    <w:rsid w:val="00FC1973"/>
    <w:rsid w:val="00FC2CE8"/>
    <w:rsid w:val="00FC3109"/>
    <w:rsid w:val="00FC43FC"/>
    <w:rsid w:val="00FC44BA"/>
    <w:rsid w:val="00FC55A9"/>
    <w:rsid w:val="00FC6FDB"/>
    <w:rsid w:val="00FD1084"/>
    <w:rsid w:val="00FD4272"/>
    <w:rsid w:val="00FD4529"/>
    <w:rsid w:val="00FD5464"/>
    <w:rsid w:val="00FD5506"/>
    <w:rsid w:val="00FD6151"/>
    <w:rsid w:val="00FD669C"/>
    <w:rsid w:val="00FE1FA4"/>
    <w:rsid w:val="00FE2543"/>
    <w:rsid w:val="00FE4E97"/>
    <w:rsid w:val="00FE5C68"/>
    <w:rsid w:val="00FE6669"/>
    <w:rsid w:val="00FE7436"/>
    <w:rsid w:val="00FE7525"/>
    <w:rsid w:val="00FE79F7"/>
    <w:rsid w:val="00FF0E8A"/>
    <w:rsid w:val="00FF15F8"/>
    <w:rsid w:val="00FF1B1E"/>
    <w:rsid w:val="00FF3D48"/>
    <w:rsid w:val="00FF46CB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link w:val="a8"/>
    <w:uiPriority w:val="1"/>
    <w:qFormat/>
    <w:rsid w:val="00C80E0E"/>
    <w:rPr>
      <w:sz w:val="22"/>
      <w:szCs w:val="22"/>
      <w:lang w:eastAsia="en-US"/>
    </w:rPr>
  </w:style>
  <w:style w:type="character" w:customStyle="1" w:styleId="a9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a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b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c">
    <w:name w:val="Основной текст Знак"/>
    <w:aliases w:val="Знак Знак Знак, Знак Знак,Знак Знак1"/>
    <w:link w:val="ad"/>
    <w:locked/>
    <w:rsid w:val="00E51C05"/>
    <w:rPr>
      <w:sz w:val="28"/>
      <w:szCs w:val="24"/>
    </w:rPr>
  </w:style>
  <w:style w:type="paragraph" w:styleId="ad">
    <w:name w:val="Body Text"/>
    <w:aliases w:val="Знак Знак, Знак,Знак"/>
    <w:basedOn w:val="a"/>
    <w:link w:val="ac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e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f">
    <w:name w:val="header"/>
    <w:basedOn w:val="a"/>
    <w:link w:val="af0"/>
    <w:unhideWhenUsed/>
    <w:rsid w:val="009B13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1">
    <w:name w:val="Title"/>
    <w:basedOn w:val="a"/>
    <w:link w:val="af2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2">
    <w:name w:val="Название Знак"/>
    <w:link w:val="af1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3">
    <w:name w:val="Subtitle"/>
    <w:basedOn w:val="a"/>
    <w:link w:val="af4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4">
    <w:name w:val="Подзаголовок Знак"/>
    <w:link w:val="af3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5">
    <w:name w:val="Hyperlink"/>
    <w:uiPriority w:val="99"/>
    <w:rsid w:val="002A6F6B"/>
    <w:rPr>
      <w:rFonts w:cs="Times New Roman"/>
      <w:color w:val="0000FF"/>
      <w:u w:val="single"/>
    </w:rPr>
  </w:style>
  <w:style w:type="character" w:styleId="af6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7">
    <w:name w:val="Intense Emphasis"/>
    <w:uiPriority w:val="21"/>
    <w:qFormat/>
    <w:rsid w:val="00936FB2"/>
    <w:rPr>
      <w:b/>
      <w:bCs/>
      <w:i/>
      <w:iCs/>
      <w:color w:val="4F81BD"/>
    </w:rPr>
  </w:style>
  <w:style w:type="paragraph" w:customStyle="1" w:styleId="af8">
    <w:name w:val="Îáû÷íûé"/>
    <w:rsid w:val="006D357F"/>
    <w:rPr>
      <w:rFonts w:ascii="Times New Roman" w:eastAsia="Times New Roman" w:hAnsi="Times New Roman"/>
      <w:sz w:val="24"/>
    </w:rPr>
  </w:style>
  <w:style w:type="paragraph" w:styleId="af9">
    <w:name w:val="Normal (Web)"/>
    <w:basedOn w:val="a"/>
    <w:uiPriority w:val="99"/>
    <w:unhideWhenUsed/>
    <w:rsid w:val="001D4A6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33032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link w:val="a8"/>
    <w:uiPriority w:val="1"/>
    <w:qFormat/>
    <w:rsid w:val="00C80E0E"/>
    <w:rPr>
      <w:sz w:val="22"/>
      <w:szCs w:val="22"/>
      <w:lang w:eastAsia="en-US"/>
    </w:rPr>
  </w:style>
  <w:style w:type="character" w:customStyle="1" w:styleId="a9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a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b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c">
    <w:name w:val="Основной текст Знак"/>
    <w:aliases w:val="Знак Знак Знак, Знак Знак,Знак Знак1"/>
    <w:link w:val="ad"/>
    <w:locked/>
    <w:rsid w:val="00E51C05"/>
    <w:rPr>
      <w:sz w:val="28"/>
      <w:szCs w:val="24"/>
    </w:rPr>
  </w:style>
  <w:style w:type="paragraph" w:styleId="ad">
    <w:name w:val="Body Text"/>
    <w:aliases w:val="Знак Знак, Знак,Знак"/>
    <w:basedOn w:val="a"/>
    <w:link w:val="ac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e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f">
    <w:name w:val="header"/>
    <w:basedOn w:val="a"/>
    <w:link w:val="af0"/>
    <w:unhideWhenUsed/>
    <w:rsid w:val="009B13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1">
    <w:name w:val="Title"/>
    <w:basedOn w:val="a"/>
    <w:link w:val="af2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2">
    <w:name w:val="Название Знак"/>
    <w:link w:val="af1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3">
    <w:name w:val="Subtitle"/>
    <w:basedOn w:val="a"/>
    <w:link w:val="af4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4">
    <w:name w:val="Подзаголовок Знак"/>
    <w:link w:val="af3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5">
    <w:name w:val="Hyperlink"/>
    <w:uiPriority w:val="99"/>
    <w:rsid w:val="002A6F6B"/>
    <w:rPr>
      <w:rFonts w:cs="Times New Roman"/>
      <w:color w:val="0000FF"/>
      <w:u w:val="single"/>
    </w:rPr>
  </w:style>
  <w:style w:type="character" w:styleId="af6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7">
    <w:name w:val="Intense Emphasis"/>
    <w:uiPriority w:val="21"/>
    <w:qFormat/>
    <w:rsid w:val="00936FB2"/>
    <w:rPr>
      <w:b/>
      <w:bCs/>
      <w:i/>
      <w:iCs/>
      <w:color w:val="4F81BD"/>
    </w:rPr>
  </w:style>
  <w:style w:type="paragraph" w:customStyle="1" w:styleId="af8">
    <w:name w:val="Îáû÷íûé"/>
    <w:rsid w:val="006D357F"/>
    <w:rPr>
      <w:rFonts w:ascii="Times New Roman" w:eastAsia="Times New Roman" w:hAnsi="Times New Roman"/>
      <w:sz w:val="24"/>
    </w:rPr>
  </w:style>
  <w:style w:type="paragraph" w:styleId="af9">
    <w:name w:val="Normal (Web)"/>
    <w:basedOn w:val="a"/>
    <w:uiPriority w:val="99"/>
    <w:unhideWhenUsed/>
    <w:rsid w:val="001D4A6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3303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779AC-C9F7-483E-95EC-E7D44AC7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19</Pages>
  <Words>4916</Words>
  <Characters>28023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32874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СП Матаки</cp:lastModifiedBy>
  <cp:revision>168</cp:revision>
  <cp:lastPrinted>2024-12-19T08:28:00Z</cp:lastPrinted>
  <dcterms:created xsi:type="dcterms:W3CDTF">2019-10-21T11:10:00Z</dcterms:created>
  <dcterms:modified xsi:type="dcterms:W3CDTF">2024-12-19T08:32:00Z</dcterms:modified>
</cp:coreProperties>
</file>